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554E" w:rsidRDefault="00F4554E"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p>
    <w:p w:rsidR="00F4554E" w:rsidRDefault="00F4554E" w:rsidP="001D2A07">
      <w:pPr>
        <w:spacing w:after="0" w:line="240" w:lineRule="auto"/>
        <w:jc w:val="center"/>
        <w:rPr>
          <w:rFonts w:ascii="Trebuchet MS" w:hAnsi="Trebuchet MS" w:cs="font202"/>
          <w:b/>
          <w:bCs/>
          <w:color w:val="244061" w:themeColor="accent1" w:themeShade="80"/>
          <w:lang w:eastAsia="ar-SA"/>
        </w:rPr>
      </w:pPr>
    </w:p>
    <w:p w:rsidR="00F4554E" w:rsidRDefault="006B214B" w:rsidP="001D2A07">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 xml:space="preserve">Anexa </w:t>
      </w:r>
      <w:r w:rsidR="00D07F94">
        <w:rPr>
          <w:rFonts w:ascii="Trebuchet MS" w:hAnsi="Trebuchet MS" w:cs="font202"/>
          <w:b/>
          <w:bCs/>
          <w:color w:val="244061" w:themeColor="accent1" w:themeShade="80"/>
          <w:lang w:eastAsia="ar-SA"/>
        </w:rPr>
        <w:t>5</w:t>
      </w:r>
      <w:r w:rsidRPr="0066145F">
        <w:rPr>
          <w:rFonts w:ascii="Trebuchet MS" w:hAnsi="Trebuchet MS" w:cs="font202"/>
          <w:b/>
          <w:bCs/>
          <w:color w:val="244061" w:themeColor="accent1" w:themeShade="80"/>
          <w:lang w:eastAsia="ar-SA"/>
        </w:rPr>
        <w:t xml:space="preserve">: </w:t>
      </w:r>
    </w:p>
    <w:p w:rsidR="00F4554E" w:rsidRDefault="00F4554E" w:rsidP="001D2A07">
      <w:pPr>
        <w:spacing w:after="0" w:line="240" w:lineRule="auto"/>
        <w:jc w:val="center"/>
        <w:rPr>
          <w:rFonts w:ascii="Trebuchet MS" w:hAnsi="Trebuchet MS" w:cs="font202"/>
          <w:b/>
          <w:bCs/>
          <w:color w:val="244061" w:themeColor="accent1" w:themeShade="80"/>
          <w:lang w:eastAsia="ar-SA"/>
        </w:rPr>
      </w:pPr>
    </w:p>
    <w:p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rsidR="009F761E" w:rsidRPr="009F761E" w:rsidRDefault="006B214B" w:rsidP="009F761E">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w:t>
      </w:r>
      <w:r w:rsidR="009F761E" w:rsidRPr="009F761E">
        <w:t xml:space="preserve"> </w:t>
      </w:r>
      <w:r w:rsidR="009F761E" w:rsidRPr="009F761E">
        <w:rPr>
          <w:rFonts w:ascii="Trebuchet MS" w:hAnsi="Trebuchet MS" w:cs="font202"/>
          <w:b/>
          <w:bCs/>
          <w:color w:val="244061" w:themeColor="accent1" w:themeShade="80"/>
          <w:lang w:eastAsia="ar-SA"/>
        </w:rPr>
        <w:t>Servicii sociale pentru victimele violenței domestice</w:t>
      </w:r>
      <w:r w:rsidR="009F761E">
        <w:rPr>
          <w:rFonts w:ascii="Trebuchet MS" w:hAnsi="Trebuchet MS" w:cs="font202"/>
          <w:b/>
          <w:bCs/>
          <w:color w:val="244061" w:themeColor="accent1" w:themeShade="80"/>
          <w:lang w:eastAsia="ar-SA"/>
        </w:rPr>
        <w:t>”</w:t>
      </w:r>
    </w:p>
    <w:p w:rsidR="006B214B" w:rsidRPr="0066145F" w:rsidRDefault="009F761E" w:rsidP="006C3208">
      <w:pPr>
        <w:spacing w:after="0" w:line="240" w:lineRule="auto"/>
        <w:jc w:val="center"/>
        <w:rPr>
          <w:rFonts w:ascii="Trebuchet MS" w:hAnsi="Trebuchet MS" w:cs="font202"/>
          <w:b/>
          <w:bCs/>
          <w:color w:val="244061" w:themeColor="accent1" w:themeShade="80"/>
          <w:lang w:eastAsia="ar-SA"/>
        </w:rPr>
      </w:pPr>
      <w:r w:rsidRPr="009F761E">
        <w:rPr>
          <w:rFonts w:ascii="Trebuchet MS" w:hAnsi="Trebuchet MS" w:cs="font202"/>
          <w:b/>
          <w:bCs/>
          <w:color w:val="244061" w:themeColor="accent1" w:themeShade="80"/>
          <w:lang w:eastAsia="ar-SA"/>
        </w:rPr>
        <w:t>AP 4/ PI 9.ii/ OS 4.4</w:t>
      </w:r>
    </w:p>
    <w:p w:rsidR="006B214B" w:rsidRPr="0066145F" w:rsidRDefault="006B214B" w:rsidP="001D2A07">
      <w:pPr>
        <w:spacing w:after="0" w:line="240" w:lineRule="auto"/>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OCHeading"/>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TOC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46A80">
      <w:pPr>
        <w:pStyle w:val="TOC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6B214B" w:rsidRPr="0066145F">
          <w:rPr>
            <w:rFonts w:ascii="Trebuchet MS" w:hAnsi="Trebuchet MS"/>
            <w:noProof/>
            <w:webHidden/>
            <w:color w:val="244061" w:themeColor="accent1" w:themeShade="80"/>
            <w:sz w:val="20"/>
            <w:szCs w:val="20"/>
          </w:rPr>
          <w:t>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e"/>
        <w:jc w:val="center"/>
        <w:rPr>
          <w:rFonts w:ascii="Trebuchet MS" w:hAnsi="Trebuchet MS"/>
          <w:color w:val="244061" w:themeColor="accent1" w:themeShade="80"/>
          <w:sz w:val="24"/>
          <w:szCs w:val="24"/>
        </w:rPr>
      </w:pPr>
    </w:p>
    <w:p w:rsidR="00614F4D" w:rsidRDefault="00614F4D" w:rsidP="000A4F4A">
      <w:pPr>
        <w:pStyle w:val="Title"/>
        <w:jc w:val="center"/>
        <w:rPr>
          <w:rFonts w:ascii="Trebuchet MS" w:hAnsi="Trebuchet MS"/>
          <w:color w:val="244061" w:themeColor="accent1" w:themeShade="80"/>
          <w:sz w:val="24"/>
          <w:szCs w:val="24"/>
        </w:rPr>
      </w:pPr>
    </w:p>
    <w:p w:rsidR="00614F4D" w:rsidRDefault="00614F4D" w:rsidP="000A4F4A">
      <w:pPr>
        <w:pStyle w:val="Title"/>
        <w:jc w:val="center"/>
        <w:rPr>
          <w:rFonts w:ascii="Trebuchet MS" w:hAnsi="Trebuchet MS"/>
          <w:color w:val="244061" w:themeColor="accent1" w:themeShade="80"/>
          <w:sz w:val="24"/>
          <w:szCs w:val="24"/>
        </w:rPr>
      </w:pPr>
    </w:p>
    <w:p w:rsidR="00614F4D" w:rsidRDefault="00614F4D" w:rsidP="000A4F4A">
      <w:pPr>
        <w:pStyle w:val="Title"/>
        <w:jc w:val="center"/>
        <w:rPr>
          <w:rFonts w:ascii="Trebuchet MS" w:hAnsi="Trebuchet MS"/>
          <w:color w:val="244061" w:themeColor="accent1" w:themeShade="80"/>
          <w:sz w:val="24"/>
          <w:szCs w:val="24"/>
        </w:rPr>
      </w:pPr>
    </w:p>
    <w:p w:rsidR="006B214B" w:rsidRPr="0066145F" w:rsidRDefault="006B214B" w:rsidP="000A4F4A">
      <w:pPr>
        <w:pStyle w:val="Title"/>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rsidR="006B214B" w:rsidRPr="0066145F" w:rsidRDefault="006B214B" w:rsidP="001D25FB">
      <w:pPr>
        <w:pStyle w:val="Heading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Strong"/>
          <w:rFonts w:ascii="Trebuchet MS" w:hAnsi="Trebuchet MS"/>
          <w:b/>
          <w:bCs/>
          <w:color w:val="244061" w:themeColor="accent1" w:themeShade="80"/>
        </w:rPr>
        <w:t>1</w:t>
      </w:r>
      <w:r w:rsidRPr="0066145F">
        <w:rPr>
          <w:rStyle w:val="Strong"/>
          <w:rFonts w:ascii="Trebuchet MS" w:hAnsi="Trebuchet MS"/>
          <w:b/>
          <w:color w:val="244061" w:themeColor="accent1" w:themeShade="80"/>
        </w:rPr>
        <w:t>.</w:t>
      </w:r>
      <w:r w:rsidRPr="0066145F">
        <w:rPr>
          <w:rStyle w:val="Strong"/>
          <w:rFonts w:ascii="Trebuchet MS" w:hAnsi="Trebuchet MS"/>
          <w:b/>
          <w:bCs/>
          <w:color w:val="244061" w:themeColor="accent1" w:themeShade="80"/>
        </w:rPr>
        <w:t>Solicitant</w:t>
      </w:r>
      <w:bookmarkEnd w:id="2"/>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eastAsia="ro-RO"/>
        </w:rPr>
        <mc:AlternateContent>
          <mc:Choice Requires="wps">
            <w:drawing>
              <wp:anchor distT="0" distB="0" distL="114300" distR="114300" simplePos="0" relativeHeight="251659264" behindDoc="0" locked="0" layoutInCell="1" allowOverlap="1" wp14:anchorId="0361DD43" wp14:editId="5C721008">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eastAsia="ro-RO"/>
        </w:rPr>
        <mc:AlternateContent>
          <mc:Choice Requires="wps">
            <w:drawing>
              <wp:anchor distT="0" distB="0" distL="114300" distR="114300" simplePos="0" relativeHeight="251658240" behindDoc="0" locked="0" layoutInCell="1" allowOverlap="1" wp14:anchorId="1EDDE1B1" wp14:editId="41281486">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eastAsia="ro-RO"/>
        </w:rPr>
        <mc:AlternateContent>
          <mc:Choice Requires="wps">
            <w:drawing>
              <wp:anchor distT="0" distB="0" distL="114300" distR="114300" simplePos="0" relativeHeight="251657216" behindDoc="0" locked="0" layoutInCell="1" allowOverlap="1" wp14:anchorId="39A82EA0" wp14:editId="041170B8">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eastAsia="ro-RO"/>
        </w:rPr>
        <mc:AlternateContent>
          <mc:Choice Requires="wps">
            <w:drawing>
              <wp:anchor distT="0" distB="0" distL="114300" distR="114300" simplePos="0" relativeHeight="251656192" behindDoc="0" locked="0" layoutInCell="1" allowOverlap="1" wp14:anchorId="2C1DE5FD" wp14:editId="120CD5A8">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eastAsia="ro-RO"/>
        </w:rPr>
        <w:drawing>
          <wp:inline distT="0" distB="0" distL="0" distR="0" wp14:anchorId="116D5118" wp14:editId="29CCCF00">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eastAsia="ro-RO"/>
        </w:rPr>
        <w:drawing>
          <wp:inline distT="0" distB="0" distL="0" distR="0" wp14:anchorId="312DFF34" wp14:editId="4CA43D50">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BA2D2A" w:rsidP="008D6AFD">
      <w:pPr>
        <w:spacing w:after="0" w:line="240" w:lineRule="auto"/>
        <w:rPr>
          <w:rFonts w:ascii="Trebuchet MS" w:hAnsi="Trebuchet MS"/>
          <w:b/>
          <w:color w:val="244061" w:themeColor="accent1" w:themeShade="80"/>
          <w:sz w:val="18"/>
          <w:szCs w:val="18"/>
        </w:rPr>
      </w:pPr>
      <w:r>
        <w:rPr>
          <w:rFonts w:ascii="Trebuchet MS" w:hAnsi="Trebuchet MS"/>
          <w:b/>
          <w:color w:val="244061" w:themeColor="accent1" w:themeShade="80"/>
          <w:sz w:val="18"/>
          <w:szCs w:val="18"/>
        </w:rPr>
        <w:t>În cazul î</w:t>
      </w:r>
      <w:r w:rsidR="006B214B" w:rsidRPr="0066145F">
        <w:rPr>
          <w:rFonts w:ascii="Trebuchet MS" w:hAnsi="Trebuchet MS"/>
          <w:b/>
          <w:color w:val="244061" w:themeColor="accent1" w:themeShade="80"/>
          <w:sz w:val="18"/>
          <w:szCs w:val="18"/>
        </w:rPr>
        <w:t xml:space="preserve">n care se folosește alta </w:t>
      </w:r>
      <w:r>
        <w:rPr>
          <w:rFonts w:ascii="Trebuchet MS" w:hAnsi="Trebuchet MS"/>
          <w:b/>
          <w:color w:val="244061" w:themeColor="accent1" w:themeShade="80"/>
          <w:sz w:val="18"/>
          <w:szCs w:val="18"/>
        </w:rPr>
        <w:t>moneda, î</w:t>
      </w:r>
      <w:r w:rsidR="006B214B" w:rsidRPr="0066145F">
        <w:rPr>
          <w:rFonts w:ascii="Trebuchet MS" w:hAnsi="Trebuchet MS"/>
          <w:b/>
          <w:color w:val="244061" w:themeColor="accent1" w:themeShade="80"/>
          <w:sz w:val="18"/>
          <w:szCs w:val="18"/>
        </w:rPr>
        <w:t>n procesul de evaluare, proiectul poate fi respins la capacitate financiară.</w:t>
      </w:r>
    </w:p>
    <w:p w:rsidR="00614F4D" w:rsidRDefault="00614F4D" w:rsidP="00542791">
      <w:pPr>
        <w:spacing w:after="0" w:line="240" w:lineRule="auto"/>
        <w:jc w:val="both"/>
        <w:rPr>
          <w:rFonts w:ascii="Trebuchet MS" w:hAnsi="Trebuchet MS"/>
          <w:b/>
          <w:color w:val="244061" w:themeColor="accent1" w:themeShade="80"/>
          <w:sz w:val="18"/>
          <w:szCs w:val="18"/>
        </w:rPr>
      </w:pPr>
    </w:p>
    <w:p w:rsidR="00614F4D" w:rsidRDefault="00614F4D" w:rsidP="00542791">
      <w:pPr>
        <w:spacing w:after="0" w:line="240" w:lineRule="auto"/>
        <w:jc w:val="both"/>
        <w:rPr>
          <w:rFonts w:ascii="Trebuchet MS" w:hAnsi="Trebuchet MS"/>
          <w:b/>
          <w:color w:val="244061" w:themeColor="accent1" w:themeShade="80"/>
          <w:sz w:val="18"/>
          <w:szCs w:val="18"/>
        </w:rPr>
      </w:pPr>
    </w:p>
    <w:p w:rsidR="00614F4D" w:rsidRDefault="00614F4D" w:rsidP="00542791">
      <w:pPr>
        <w:spacing w:after="0" w:line="240" w:lineRule="auto"/>
        <w:jc w:val="both"/>
        <w:rPr>
          <w:rFonts w:ascii="Trebuchet MS" w:hAnsi="Trebuchet MS"/>
          <w:b/>
          <w:color w:val="244061" w:themeColor="accent1" w:themeShade="80"/>
          <w:sz w:val="18"/>
          <w:szCs w:val="18"/>
        </w:rPr>
      </w:pPr>
    </w:p>
    <w:p w:rsidR="00614F4D" w:rsidRDefault="00614F4D" w:rsidP="00542791">
      <w:pPr>
        <w:spacing w:after="0" w:line="240" w:lineRule="auto"/>
        <w:jc w:val="both"/>
        <w:rPr>
          <w:rFonts w:ascii="Trebuchet MS" w:hAnsi="Trebuchet MS"/>
          <w:b/>
          <w:color w:val="244061" w:themeColor="accent1" w:themeShade="80"/>
          <w:sz w:val="18"/>
          <w:szCs w:val="18"/>
        </w:rPr>
      </w:pPr>
    </w:p>
    <w:p w:rsidR="00614F4D" w:rsidRDefault="00614F4D" w:rsidP="00542791">
      <w:pPr>
        <w:spacing w:after="0" w:line="240" w:lineRule="auto"/>
        <w:jc w:val="both"/>
        <w:rPr>
          <w:rFonts w:ascii="Trebuchet MS" w:hAnsi="Trebuchet MS"/>
          <w:b/>
          <w:color w:val="244061" w:themeColor="accent1" w:themeShade="80"/>
          <w:sz w:val="18"/>
          <w:szCs w:val="18"/>
        </w:rPr>
      </w:pPr>
    </w:p>
    <w:p w:rsidR="00BA2D2A"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eastAsia="ro-RO"/>
        </w:rPr>
        <w:drawing>
          <wp:inline distT="0" distB="0" distL="0" distR="0" wp14:anchorId="35ECC7D2" wp14:editId="57BA8779">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p>
    <w:p w:rsidR="00BA2D2A" w:rsidRDefault="00BA2D2A"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A4E8D" w:rsidP="008D6AFD">
      <w:pPr>
        <w:spacing w:after="0" w:line="240" w:lineRule="auto"/>
        <w:rPr>
          <w:rFonts w:ascii="Trebuchet MS" w:hAnsi="Trebuchet MS" w:cs="Segoe UI"/>
          <w:b/>
          <w:color w:val="244061" w:themeColor="accent1" w:themeShade="80"/>
          <w:sz w:val="20"/>
          <w:szCs w:val="20"/>
        </w:rPr>
      </w:pPr>
      <w:r>
        <w:rPr>
          <w:rFonts w:ascii="Trebuchet MS" w:hAnsi="Trebuchet MS" w:cs="Segoe UI"/>
          <w:b/>
          <w:color w:val="244061" w:themeColor="accent1" w:themeShade="80"/>
          <w:sz w:val="20"/>
          <w:szCs w:val="20"/>
        </w:rPr>
        <w:t>FINANȚĂ</w:t>
      </w:r>
      <w:r w:rsidR="006B214B" w:rsidRPr="0066145F">
        <w:rPr>
          <w:rFonts w:ascii="Trebuchet MS" w:hAnsi="Trebuchet MS" w:cs="Segoe UI"/>
          <w:b/>
          <w:color w:val="244061" w:themeColor="accent1" w:themeShade="80"/>
          <w:sz w:val="20"/>
          <w:szCs w:val="20"/>
        </w:rPr>
        <w:t xml:space="preserve">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eastAsia="ro-RO"/>
        </w:rPr>
        <w:drawing>
          <wp:inline distT="0" distB="0" distL="0" distR="0" wp14:anchorId="06F9D5FE" wp14:editId="39932DBE">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w:t>
      </w:r>
      <w:r w:rsidR="00071E22">
        <w:rPr>
          <w:rFonts w:ascii="Trebuchet MS" w:hAnsi="Trebuchet MS"/>
          <w:b/>
          <w:color w:val="244061" w:themeColor="accent1" w:themeShade="80"/>
          <w:sz w:val="18"/>
          <w:szCs w:val="18"/>
        </w:rPr>
        <w:t>tații solicitantului se găsesc î</w:t>
      </w:r>
      <w:r w:rsidRPr="0066145F">
        <w:rPr>
          <w:rFonts w:ascii="Trebuchet MS" w:hAnsi="Trebuchet MS"/>
          <w:b/>
          <w:color w:val="244061" w:themeColor="accent1" w:themeShade="80"/>
          <w:sz w:val="18"/>
          <w:szCs w:val="18"/>
        </w:rPr>
        <w:t>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071E22"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Pr>
          <w:rFonts w:ascii="Trebuchet MS" w:hAnsi="Trebuchet MS"/>
          <w:b/>
          <w:color w:val="244061" w:themeColor="accent1" w:themeShade="80"/>
          <w:sz w:val="18"/>
          <w:szCs w:val="18"/>
        </w:rPr>
        <w:t>Asistenț</w:t>
      </w:r>
      <w:r w:rsidR="006B214B" w:rsidRPr="0066145F">
        <w:rPr>
          <w:rFonts w:ascii="Trebuchet MS" w:hAnsi="Trebuchet MS"/>
          <w:b/>
          <w:color w:val="244061" w:themeColor="accent1" w:themeShade="80"/>
          <w:sz w:val="18"/>
          <w:szCs w:val="18"/>
        </w:rPr>
        <w:t>a ac</w:t>
      </w:r>
      <w:r>
        <w:rPr>
          <w:rFonts w:ascii="Trebuchet MS" w:hAnsi="Trebuchet MS"/>
          <w:b/>
          <w:color w:val="244061" w:themeColor="accent1" w:themeShade="80"/>
          <w:sz w:val="18"/>
          <w:szCs w:val="18"/>
        </w:rPr>
        <w:t>ordată anterior va fi exprimată</w:t>
      </w:r>
      <w:r w:rsidR="006B214B" w:rsidRPr="0066145F">
        <w:rPr>
          <w:rFonts w:ascii="Trebuchet MS" w:hAnsi="Trebuchet MS"/>
          <w:b/>
          <w:color w:val="244061" w:themeColor="accent1" w:themeShade="80"/>
          <w:sz w:val="18"/>
          <w:szCs w:val="18"/>
        </w:rPr>
        <w:t xml:space="preserve"> doar in RON. Pentru verificarea corectitu</w:t>
      </w:r>
      <w:r>
        <w:rPr>
          <w:rFonts w:ascii="Trebuchet MS" w:hAnsi="Trebuchet MS"/>
          <w:b/>
          <w:color w:val="244061" w:themeColor="accent1" w:themeShade="80"/>
          <w:sz w:val="18"/>
          <w:szCs w:val="18"/>
        </w:rPr>
        <w:t>dinii informațiilor introduse, în cazul î</w:t>
      </w:r>
      <w:r w:rsidR="006B214B" w:rsidRPr="0066145F">
        <w:rPr>
          <w:rFonts w:ascii="Trebuchet MS" w:hAnsi="Trebuchet MS"/>
          <w:b/>
          <w:color w:val="244061" w:themeColor="accent1" w:themeShade="80"/>
          <w:sz w:val="18"/>
          <w:szCs w:val="18"/>
        </w:rPr>
        <w:t xml:space="preserve">n care contractul a fost in euro, se va specifica cursul </w:t>
      </w:r>
      <w:r>
        <w:rPr>
          <w:rFonts w:ascii="Trebuchet MS" w:hAnsi="Trebuchet MS"/>
          <w:b/>
          <w:color w:val="244061" w:themeColor="accent1" w:themeShade="80"/>
          <w:sz w:val="18"/>
          <w:szCs w:val="18"/>
        </w:rPr>
        <w:t>de conversie euro/RON folosit (î</w:t>
      </w:r>
      <w:r w:rsidR="006B214B" w:rsidRPr="0066145F">
        <w:rPr>
          <w:rFonts w:ascii="Trebuchet MS" w:hAnsi="Trebuchet MS"/>
          <w:b/>
          <w:color w:val="244061" w:themeColor="accent1" w:themeShade="80"/>
          <w:sz w:val="18"/>
          <w:szCs w:val="18"/>
        </w:rPr>
        <w:t>n cazul finanțărilor POSDRU cursul este cel din ghidul specific aferen</w:t>
      </w:r>
      <w:r>
        <w:rPr>
          <w:rFonts w:ascii="Trebuchet MS" w:hAnsi="Trebuchet MS"/>
          <w:b/>
          <w:color w:val="244061" w:themeColor="accent1" w:themeShade="80"/>
          <w:sz w:val="18"/>
          <w:szCs w:val="18"/>
        </w:rPr>
        <w:t>t apelului pe care a fost depusă</w:t>
      </w:r>
      <w:r w:rsidR="006B214B" w:rsidRPr="0066145F">
        <w:rPr>
          <w:rFonts w:ascii="Trebuchet MS" w:hAnsi="Trebuchet MS"/>
          <w:b/>
          <w:color w:val="244061" w:themeColor="accent1" w:themeShade="80"/>
          <w:sz w:val="18"/>
          <w:szCs w:val="18"/>
        </w:rPr>
        <w:t xml:space="preserve">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w:t>
      </w:r>
      <w:r w:rsidR="00DE2CEE">
        <w:rPr>
          <w:rFonts w:ascii="Trebuchet MS" w:hAnsi="Trebuchet MS"/>
          <w:b/>
          <w:color w:val="244061" w:themeColor="accent1" w:themeShade="80"/>
          <w:sz w:val="18"/>
          <w:szCs w:val="18"/>
        </w:rPr>
        <w:t>ă proiectul a fost implementat î</w:t>
      </w:r>
      <w:r w:rsidRPr="0066145F">
        <w:rPr>
          <w:rFonts w:ascii="Trebuchet MS" w:hAnsi="Trebuchet MS"/>
          <w:b/>
          <w:color w:val="244061" w:themeColor="accent1" w:themeShade="80"/>
          <w:sz w:val="18"/>
          <w:szCs w:val="18"/>
        </w:rPr>
        <w:t>n parteneriat sau aferentă beneficiarului, dacă a fost un singur beneficiar)</w:t>
      </w:r>
    </w:p>
    <w:p w:rsidR="006B214B" w:rsidRPr="0066145F" w:rsidRDefault="00DE2CEE" w:rsidP="009F6DA8">
      <w:pPr>
        <w:spacing w:after="0" w:line="240" w:lineRule="auto"/>
        <w:jc w:val="both"/>
        <w:rPr>
          <w:rFonts w:ascii="Trebuchet MS" w:hAnsi="Trebuchet MS"/>
          <w:b/>
          <w:color w:val="244061" w:themeColor="accent1" w:themeShade="80"/>
          <w:sz w:val="18"/>
          <w:szCs w:val="18"/>
        </w:rPr>
      </w:pPr>
      <w:r>
        <w:rPr>
          <w:rFonts w:ascii="Trebuchet MS" w:hAnsi="Trebuchet MS"/>
          <w:b/>
          <w:color w:val="244061" w:themeColor="accent1" w:themeShade="80"/>
          <w:sz w:val="18"/>
          <w:szCs w:val="18"/>
        </w:rPr>
        <w:t>Notă: î</w:t>
      </w:r>
      <w:r w:rsidR="006B214B" w:rsidRPr="0066145F">
        <w:rPr>
          <w:rFonts w:ascii="Trebuchet MS" w:hAnsi="Trebuchet MS"/>
          <w:b/>
          <w:color w:val="244061" w:themeColor="accent1" w:themeShade="80"/>
          <w:sz w:val="18"/>
          <w:szCs w:val="18"/>
        </w:rPr>
        <w:t>n cazul in care proiectul a avut un singur beneficiar</w:t>
      </w:r>
      <w:r>
        <w:rPr>
          <w:rFonts w:ascii="Trebuchet MS" w:hAnsi="Trebuchet MS"/>
          <w:b/>
          <w:color w:val="244061" w:themeColor="accent1" w:themeShade="80"/>
          <w:sz w:val="18"/>
          <w:szCs w:val="18"/>
        </w:rPr>
        <w:t>, se va introduce aceeași suma î</w:t>
      </w:r>
      <w:r w:rsidR="006B214B" w:rsidRPr="0066145F">
        <w:rPr>
          <w:rFonts w:ascii="Trebuchet MS" w:hAnsi="Trebuchet MS"/>
          <w:b/>
          <w:color w:val="244061" w:themeColor="accent1" w:themeShade="80"/>
          <w:sz w:val="18"/>
          <w:szCs w:val="18"/>
        </w:rPr>
        <w:t>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071E22" w:rsidRDefault="00071E22" w:rsidP="009F6DA8">
      <w:pPr>
        <w:spacing w:after="0" w:line="240" w:lineRule="auto"/>
        <w:jc w:val="both"/>
        <w:rPr>
          <w:rFonts w:ascii="Trebuchet MS" w:hAnsi="Trebuchet MS"/>
          <w:b/>
          <w:color w:val="244061" w:themeColor="accent1" w:themeShade="80"/>
          <w:sz w:val="18"/>
          <w:szCs w:val="18"/>
        </w:rPr>
      </w:pPr>
    </w:p>
    <w:p w:rsidR="00071E22" w:rsidRDefault="00071E22" w:rsidP="009F6DA8">
      <w:pPr>
        <w:spacing w:after="0" w:line="240" w:lineRule="auto"/>
        <w:jc w:val="both"/>
        <w:rPr>
          <w:rFonts w:ascii="Trebuchet MS" w:hAnsi="Trebuchet MS"/>
          <w:b/>
          <w:color w:val="244061" w:themeColor="accent1" w:themeShade="80"/>
          <w:sz w:val="18"/>
          <w:szCs w:val="18"/>
        </w:rPr>
      </w:pPr>
    </w:p>
    <w:p w:rsidR="00071E22" w:rsidRDefault="00071E22" w:rsidP="009F6DA8">
      <w:pPr>
        <w:spacing w:after="0" w:line="240" w:lineRule="auto"/>
        <w:jc w:val="both"/>
        <w:rPr>
          <w:rFonts w:ascii="Trebuchet MS" w:hAnsi="Trebuchet MS"/>
          <w:b/>
          <w:color w:val="244061" w:themeColor="accent1" w:themeShade="80"/>
          <w:sz w:val="18"/>
          <w:szCs w:val="18"/>
        </w:rPr>
      </w:pPr>
    </w:p>
    <w:p w:rsidR="00071E22" w:rsidRDefault="00071E22"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recomanda corelarea informației din aceasta secț</w:t>
      </w:r>
      <w:r w:rsidR="00DE2CEE">
        <w:rPr>
          <w:rFonts w:ascii="Trebuchet MS" w:hAnsi="Trebuchet MS"/>
          <w:b/>
          <w:color w:val="244061" w:themeColor="accent1" w:themeShade="80"/>
          <w:sz w:val="18"/>
          <w:szCs w:val="18"/>
        </w:rPr>
        <w:t>iune cu informațiile introduse î</w:t>
      </w:r>
      <w:r w:rsidRPr="0066145F">
        <w:rPr>
          <w:rFonts w:ascii="Trebuchet MS" w:hAnsi="Trebuchet MS"/>
          <w:b/>
          <w:color w:val="244061" w:themeColor="accent1" w:themeShade="80"/>
          <w:sz w:val="18"/>
          <w:szCs w:val="18"/>
        </w:rPr>
        <w:t xml:space="preserve">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DC5FAA" w:rsidP="00DC5FAA">
            <w:pPr>
              <w:spacing w:after="0" w:line="240" w:lineRule="auto"/>
              <w:jc w:val="both"/>
              <w:rPr>
                <w:rFonts w:ascii="Trebuchet MS" w:hAnsi="Trebuchet MS" w:cs="Arial"/>
                <w:color w:val="244061" w:themeColor="accent1" w:themeShade="80"/>
                <w:sz w:val="18"/>
                <w:szCs w:val="18"/>
                <w:lang w:eastAsia="ro-RO"/>
              </w:rPr>
            </w:pPr>
            <w:r>
              <w:rPr>
                <w:rFonts w:ascii="Trebuchet MS" w:hAnsi="Trebuchet MS"/>
                <w:b/>
                <w:color w:val="244061" w:themeColor="accent1" w:themeShade="80"/>
                <w:sz w:val="18"/>
                <w:szCs w:val="18"/>
              </w:rPr>
              <w:t>Vă rugăm să</w:t>
            </w:r>
            <w:r w:rsidR="006B214B" w:rsidRPr="0066145F">
              <w:rPr>
                <w:rFonts w:ascii="Trebuchet MS" w:hAnsi="Trebuchet MS"/>
                <w:b/>
                <w:color w:val="244061" w:themeColor="accent1" w:themeShade="80"/>
                <w:sz w:val="18"/>
                <w:szCs w:val="18"/>
              </w:rPr>
              <w:t xml:space="preserve"> detal</w:t>
            </w:r>
            <w:r>
              <w:rPr>
                <w:rFonts w:ascii="Trebuchet MS" w:hAnsi="Trebuchet MS"/>
                <w:b/>
                <w:color w:val="244061" w:themeColor="accent1" w:themeShade="80"/>
                <w:sz w:val="18"/>
                <w:szCs w:val="18"/>
              </w:rPr>
              <w:t>iați obiectivul general precum ș</w:t>
            </w:r>
            <w:r w:rsidR="006B214B" w:rsidRPr="0066145F">
              <w:rPr>
                <w:rFonts w:ascii="Trebuchet MS" w:hAnsi="Trebuchet MS"/>
                <w:b/>
                <w:color w:val="244061" w:themeColor="accent1" w:themeShade="80"/>
                <w:sz w:val="18"/>
                <w:szCs w:val="18"/>
              </w:rPr>
              <w:t>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DC5FAA">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w:t>
            </w:r>
            <w:r w:rsidR="004F242A">
              <w:rPr>
                <w:rFonts w:ascii="Trebuchet MS" w:hAnsi="Trebuchet MS"/>
                <w:b/>
                <w:color w:val="244061" w:themeColor="accent1" w:themeShade="80"/>
                <w:sz w:val="18"/>
                <w:szCs w:val="18"/>
              </w:rPr>
              <w:t>e a implementării proiectului, î</w:t>
            </w:r>
            <w:r w:rsidRPr="0066145F">
              <w:rPr>
                <w:rFonts w:ascii="Trebuchet MS" w:hAnsi="Trebuchet MS"/>
                <w:b/>
                <w:color w:val="244061" w:themeColor="accent1" w:themeShade="80"/>
                <w:sz w:val="18"/>
                <w:szCs w:val="18"/>
              </w:rPr>
              <w:t>n special cele referitoare la grupul țintă si  localizarea acestuia.</w:t>
            </w:r>
          </w:p>
        </w:tc>
      </w:tr>
    </w:tbl>
    <w:p w:rsidR="006B214B" w:rsidRPr="0066145F" w:rsidRDefault="00DC5FAA" w:rsidP="00DC5FAA">
      <w:pPr>
        <w:tabs>
          <w:tab w:val="left" w:pos="1870"/>
        </w:tabs>
        <w:spacing w:after="0" w:line="189" w:lineRule="atLeast"/>
        <w:rPr>
          <w:rFonts w:ascii="Trebuchet MS" w:hAnsi="Trebuchet MS" w:cs="Arial"/>
          <w:b/>
          <w:bCs/>
          <w:color w:val="244061" w:themeColor="accent1" w:themeShade="80"/>
          <w:sz w:val="18"/>
          <w:szCs w:val="18"/>
          <w:lang w:eastAsia="ro-RO"/>
        </w:rPr>
      </w:pPr>
      <w:r>
        <w:rPr>
          <w:rFonts w:ascii="Trebuchet MS" w:hAnsi="Trebuchet MS" w:cs="Arial"/>
          <w:b/>
          <w:bCs/>
          <w:color w:val="244061" w:themeColor="accent1" w:themeShade="80"/>
          <w:sz w:val="18"/>
          <w:szCs w:val="18"/>
          <w:lang w:eastAsia="ro-RO"/>
        </w:rPr>
        <w:tab/>
      </w: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4F242A" w:rsidP="00DC5FAA">
            <w:pPr>
              <w:spacing w:after="0" w:line="240" w:lineRule="auto"/>
              <w:jc w:val="both"/>
              <w:rPr>
                <w:rFonts w:ascii="Trebuchet MS" w:hAnsi="Trebuchet MS"/>
                <w:b/>
                <w:color w:val="244061" w:themeColor="accent1" w:themeShade="80"/>
                <w:sz w:val="18"/>
                <w:szCs w:val="18"/>
              </w:rPr>
            </w:pPr>
            <w:r>
              <w:rPr>
                <w:rFonts w:ascii="Trebuchet MS" w:hAnsi="Trebuchet MS"/>
                <w:b/>
                <w:color w:val="244061" w:themeColor="accent1" w:themeShade="80"/>
                <w:sz w:val="18"/>
                <w:szCs w:val="18"/>
              </w:rPr>
              <w:t>Vă rugăm să</w:t>
            </w:r>
            <w:r w:rsidR="006B214B" w:rsidRPr="0066145F">
              <w:rPr>
                <w:rFonts w:ascii="Trebuchet MS" w:hAnsi="Trebuchet MS"/>
                <w:b/>
                <w:color w:val="244061" w:themeColor="accent1" w:themeShade="80"/>
                <w:sz w:val="18"/>
                <w:szCs w:val="18"/>
              </w:rPr>
              <w:t xml:space="preserve"> detaliați </w:t>
            </w:r>
            <w:r>
              <w:rPr>
                <w:rFonts w:ascii="Trebuchet MS" w:hAnsi="Trebuchet MS"/>
                <w:b/>
                <w:color w:val="244061" w:themeColor="accent1" w:themeShade="80"/>
                <w:sz w:val="18"/>
                <w:szCs w:val="18"/>
              </w:rPr>
              <w:t>activitățile (mă</w:t>
            </w:r>
            <w:r w:rsidR="006B214B" w:rsidRPr="0066145F">
              <w:rPr>
                <w:rFonts w:ascii="Trebuchet MS" w:hAnsi="Trebuchet MS"/>
                <w:b/>
                <w:color w:val="244061" w:themeColor="accent1" w:themeShade="80"/>
                <w:sz w:val="18"/>
                <w:szCs w:val="18"/>
              </w:rPr>
              <w:t>surile furnizate membr</w:t>
            </w:r>
            <w:r>
              <w:rPr>
                <w:rFonts w:ascii="Trebuchet MS" w:hAnsi="Trebuchet MS"/>
                <w:b/>
                <w:color w:val="244061" w:themeColor="accent1" w:themeShade="80"/>
                <w:sz w:val="18"/>
                <w:szCs w:val="18"/>
              </w:rPr>
              <w:t>ilor grupului țintă) realizate î</w:t>
            </w:r>
            <w:r w:rsidR="006B214B" w:rsidRPr="0066145F">
              <w:rPr>
                <w:rFonts w:ascii="Trebuchet MS" w:hAnsi="Trebuchet MS"/>
                <w:b/>
                <w:color w:val="244061" w:themeColor="accent1" w:themeShade="80"/>
                <w:sz w:val="18"/>
                <w:szCs w:val="18"/>
              </w:rPr>
              <w:t>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4F242A" w:rsidP="00F330BF">
      <w:pPr>
        <w:spacing w:after="0" w:line="189" w:lineRule="atLeast"/>
        <w:rPr>
          <w:rFonts w:ascii="Trebuchet MS" w:hAnsi="Trebuchet MS" w:cs="Arial"/>
          <w:b/>
          <w:bCs/>
          <w:color w:val="244061" w:themeColor="accent1" w:themeShade="80"/>
          <w:sz w:val="18"/>
          <w:szCs w:val="18"/>
          <w:lang w:eastAsia="ro-RO"/>
        </w:rPr>
      </w:pPr>
      <w:r>
        <w:rPr>
          <w:rFonts w:ascii="Trebuchet MS" w:hAnsi="Trebuchet MS" w:cs="Arial"/>
          <w:b/>
          <w:bCs/>
          <w:color w:val="244061" w:themeColor="accent1" w:themeShade="80"/>
          <w:sz w:val="18"/>
          <w:szCs w:val="18"/>
          <w:lang w:eastAsia="ro-RO"/>
        </w:rPr>
        <w:t>Baza legală națională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4F242A" w:rsidP="00F330BF">
      <w:pPr>
        <w:spacing w:after="0" w:line="189" w:lineRule="atLeast"/>
        <w:rPr>
          <w:rFonts w:ascii="Trebuchet MS" w:hAnsi="Trebuchet MS" w:cs="Arial"/>
          <w:b/>
          <w:bCs/>
          <w:color w:val="244061" w:themeColor="accent1" w:themeShade="80"/>
          <w:sz w:val="18"/>
          <w:szCs w:val="18"/>
          <w:lang w:eastAsia="ro-RO"/>
        </w:rPr>
      </w:pPr>
      <w:r>
        <w:rPr>
          <w:rFonts w:ascii="Trebuchet MS" w:hAnsi="Trebuchet MS" w:cs="Arial"/>
          <w:b/>
          <w:bCs/>
          <w:color w:val="244061" w:themeColor="accent1" w:themeShade="80"/>
          <w:sz w:val="18"/>
          <w:szCs w:val="18"/>
          <w:lang w:eastAsia="ro-RO"/>
        </w:rPr>
        <w:t>*Baza legală comunitară</w:t>
      </w:r>
      <w:r w:rsidR="006B214B" w:rsidRPr="0066145F">
        <w:rPr>
          <w:rFonts w:ascii="Trebuchet MS" w:hAnsi="Trebuchet MS" w:cs="Arial"/>
          <w:b/>
          <w:bCs/>
          <w:color w:val="244061" w:themeColor="accent1" w:themeShade="80"/>
          <w:sz w:val="18"/>
          <w:szCs w:val="18"/>
          <w:lang w:eastAsia="ro-RO"/>
        </w:rPr>
        <w:t xml:space="preserve">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4F242A" w:rsidP="00B72930">
            <w:pPr>
              <w:spacing w:after="0" w:line="189" w:lineRule="atLeast"/>
              <w:rPr>
                <w:rFonts w:ascii="Trebuchet MS" w:hAnsi="Trebuchet MS" w:cs="Arial"/>
                <w:b/>
                <w:bCs/>
                <w:color w:val="244061" w:themeColor="accent1" w:themeShade="80"/>
                <w:sz w:val="18"/>
                <w:szCs w:val="18"/>
                <w:lang w:eastAsia="ro-RO"/>
              </w:rPr>
            </w:pPr>
            <w:r>
              <w:rPr>
                <w:rFonts w:ascii="Trebuchet MS" w:hAnsi="Trebuchet MS" w:cs="Arial"/>
                <w:b/>
                <w:bCs/>
                <w:color w:val="244061" w:themeColor="accent1" w:themeShade="80"/>
                <w:sz w:val="18"/>
                <w:szCs w:val="18"/>
                <w:lang w:eastAsia="ro-RO"/>
              </w:rPr>
              <w:t>Baza legală comunitară</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4F242A" w:rsidP="00F330BF">
      <w:pPr>
        <w:spacing w:after="0" w:line="240" w:lineRule="auto"/>
        <w:rPr>
          <w:rFonts w:ascii="Trebuchet MS" w:hAnsi="Trebuchet MS"/>
          <w:b/>
          <w:color w:val="244061" w:themeColor="accent1" w:themeShade="80"/>
          <w:sz w:val="18"/>
          <w:szCs w:val="18"/>
        </w:rPr>
      </w:pPr>
      <w:r>
        <w:rPr>
          <w:rFonts w:ascii="Trebuchet MS" w:hAnsi="Trebuchet MS"/>
          <w:b/>
          <w:color w:val="244061" w:themeColor="accent1" w:themeShade="80"/>
          <w:sz w:val="18"/>
          <w:szCs w:val="18"/>
        </w:rPr>
        <w:t>În cazul î</w:t>
      </w:r>
      <w:r w:rsidR="006B214B" w:rsidRPr="0066145F">
        <w:rPr>
          <w:rFonts w:ascii="Trebuchet MS" w:hAnsi="Trebuchet MS"/>
          <w:b/>
          <w:color w:val="244061" w:themeColor="accent1" w:themeShade="80"/>
          <w:sz w:val="18"/>
          <w:szCs w:val="18"/>
        </w:rPr>
        <w:t xml:space="preserve">n </w:t>
      </w:r>
      <w:r>
        <w:rPr>
          <w:rFonts w:ascii="Trebuchet MS" w:hAnsi="Trebuchet MS"/>
          <w:b/>
          <w:color w:val="244061" w:themeColor="accent1" w:themeShade="80"/>
          <w:sz w:val="18"/>
          <w:szCs w:val="18"/>
        </w:rPr>
        <w:t>c</w:t>
      </w:r>
      <w:r w:rsidR="006B214B" w:rsidRPr="0066145F">
        <w:rPr>
          <w:rFonts w:ascii="Trebuchet MS" w:hAnsi="Trebuchet MS"/>
          <w:b/>
          <w:color w:val="244061" w:themeColor="accent1" w:themeShade="80"/>
          <w:sz w:val="18"/>
          <w:szCs w:val="18"/>
        </w:rPr>
        <w:t>are</w:t>
      </w:r>
      <w:r>
        <w:rPr>
          <w:rFonts w:ascii="Trebuchet MS" w:hAnsi="Trebuchet MS"/>
          <w:b/>
          <w:color w:val="244061" w:themeColor="accent1" w:themeShade="80"/>
          <w:sz w:val="18"/>
          <w:szCs w:val="18"/>
        </w:rPr>
        <w:t>, î</w:t>
      </w:r>
      <w:r w:rsidR="006B214B" w:rsidRPr="0066145F">
        <w:rPr>
          <w:rFonts w:ascii="Trebuchet MS" w:hAnsi="Trebuchet MS"/>
          <w:b/>
          <w:color w:val="244061" w:themeColor="accent1" w:themeShade="80"/>
          <w:sz w:val="18"/>
          <w:szCs w:val="18"/>
        </w:rPr>
        <w:t>n ultimi 4 ani financiari ați beneficiat</w:t>
      </w:r>
      <w:r>
        <w:rPr>
          <w:rFonts w:ascii="Trebuchet MS" w:hAnsi="Trebuchet MS"/>
          <w:b/>
          <w:color w:val="244061" w:themeColor="accent1" w:themeShade="80"/>
          <w:sz w:val="18"/>
          <w:szCs w:val="18"/>
        </w:rPr>
        <w:t xml:space="preserve"> de masuri de ajutor de stat, vă</w:t>
      </w:r>
      <w:r w:rsidR="006B214B" w:rsidRPr="0066145F">
        <w:rPr>
          <w:rFonts w:ascii="Trebuchet MS" w:hAnsi="Trebuchet MS"/>
          <w:b/>
          <w:color w:val="244061" w:themeColor="accent1" w:themeShade="80"/>
          <w:sz w:val="18"/>
          <w:szCs w:val="18"/>
        </w:rPr>
        <w:t xml:space="preserve"> </w:t>
      </w:r>
      <w:r>
        <w:rPr>
          <w:rFonts w:ascii="Trebuchet MS" w:hAnsi="Trebuchet MS"/>
          <w:b/>
          <w:color w:val="244061" w:themeColor="accent1" w:themeShade="80"/>
          <w:sz w:val="18"/>
          <w:szCs w:val="18"/>
        </w:rPr>
        <w:t>rugăm să</w:t>
      </w:r>
      <w:r w:rsidR="006B214B" w:rsidRPr="0066145F">
        <w:rPr>
          <w:rFonts w:ascii="Trebuchet MS" w:hAnsi="Trebuchet MS"/>
          <w:b/>
          <w:color w:val="244061" w:themeColor="accent1" w:themeShade="80"/>
          <w:sz w:val="18"/>
          <w:szCs w:val="18"/>
        </w:rPr>
        <w:t xml:space="preserve"> completați câmpurile aferente acestei secțiuni.</w:t>
      </w:r>
      <w:r w:rsidR="006B214B"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22753F" w:rsidP="0011168C">
      <w:pPr>
        <w:spacing w:after="0" w:line="240" w:lineRule="auto"/>
        <w:jc w:val="both"/>
        <w:rPr>
          <w:rFonts w:ascii="Trebuchet MS" w:hAnsi="Trebuchet MS"/>
          <w:b/>
          <w:color w:val="244061" w:themeColor="accent1" w:themeShade="80"/>
          <w:sz w:val="18"/>
          <w:szCs w:val="18"/>
        </w:rPr>
      </w:pPr>
      <w:r>
        <w:rPr>
          <w:rFonts w:ascii="Trebuchet MS" w:hAnsi="Trebuchet MS"/>
          <w:b/>
          <w:color w:val="244061" w:themeColor="accent1" w:themeShade="80"/>
          <w:sz w:val="20"/>
          <w:szCs w:val="18"/>
        </w:rPr>
        <w:t>Î</w:t>
      </w:r>
      <w:r>
        <w:rPr>
          <w:rFonts w:ascii="Trebuchet MS" w:hAnsi="Trebuchet MS"/>
          <w:b/>
          <w:color w:val="244061" w:themeColor="accent1" w:themeShade="80"/>
          <w:sz w:val="18"/>
          <w:szCs w:val="18"/>
        </w:rPr>
        <w:t>n cazul în care intenționați să</w:t>
      </w:r>
      <w:r w:rsidR="006B214B" w:rsidRPr="0066145F">
        <w:rPr>
          <w:rFonts w:ascii="Trebuchet MS" w:hAnsi="Trebuchet MS"/>
          <w:b/>
          <w:color w:val="244061" w:themeColor="accent1" w:themeShade="80"/>
          <w:sz w:val="18"/>
          <w:szCs w:val="18"/>
        </w:rPr>
        <w:t xml:space="preserve"> depuneți mai</w:t>
      </w:r>
      <w:r>
        <w:rPr>
          <w:rFonts w:ascii="Trebuchet MS" w:hAnsi="Trebuchet MS"/>
          <w:b/>
          <w:color w:val="244061" w:themeColor="accent1" w:themeShade="80"/>
          <w:sz w:val="18"/>
          <w:szCs w:val="18"/>
        </w:rPr>
        <w:t xml:space="preserve"> multe solicitări de finanțare î</w:t>
      </w:r>
      <w:r w:rsidR="006B214B" w:rsidRPr="0066145F">
        <w:rPr>
          <w:rFonts w:ascii="Trebuchet MS" w:hAnsi="Trebuchet MS"/>
          <w:b/>
          <w:color w:val="244061" w:themeColor="accent1" w:themeShade="80"/>
          <w:sz w:val="18"/>
          <w:szCs w:val="18"/>
        </w:rPr>
        <w:t>n</w:t>
      </w:r>
      <w:r>
        <w:rPr>
          <w:rFonts w:ascii="Trebuchet MS" w:hAnsi="Trebuchet MS"/>
          <w:b/>
          <w:color w:val="244061" w:themeColor="accent1" w:themeShade="80"/>
          <w:sz w:val="18"/>
          <w:szCs w:val="18"/>
        </w:rPr>
        <w:t xml:space="preserve"> cadrul apelurilor POCU, va rugăm să completați această</w:t>
      </w:r>
      <w:r w:rsidR="006B214B" w:rsidRPr="0066145F">
        <w:rPr>
          <w:rFonts w:ascii="Trebuchet MS" w:hAnsi="Trebuchet MS"/>
          <w:b/>
          <w:color w:val="244061" w:themeColor="accent1" w:themeShade="80"/>
          <w:sz w:val="18"/>
          <w:szCs w:val="18"/>
        </w:rPr>
        <w:t xml:space="preserve"> secțiune cu informațiile necesare pentru fiecare solicitare (cerere de finanțare).</w:t>
      </w:r>
    </w:p>
    <w:p w:rsidR="006B214B" w:rsidRPr="0066145F" w:rsidRDefault="0022753F" w:rsidP="0011168C">
      <w:pPr>
        <w:spacing w:after="0" w:line="240" w:lineRule="auto"/>
        <w:jc w:val="both"/>
        <w:rPr>
          <w:rFonts w:ascii="Trebuchet MS" w:hAnsi="Trebuchet MS"/>
          <w:b/>
          <w:color w:val="244061" w:themeColor="accent1" w:themeShade="80"/>
          <w:sz w:val="18"/>
          <w:szCs w:val="18"/>
        </w:rPr>
      </w:pPr>
      <w:r>
        <w:rPr>
          <w:rFonts w:ascii="Trebuchet MS" w:hAnsi="Trebuchet MS"/>
          <w:b/>
          <w:color w:val="244061" w:themeColor="accent1" w:themeShade="80"/>
          <w:sz w:val="18"/>
          <w:szCs w:val="18"/>
        </w:rPr>
        <w:t>Informația introdusă va fi folosită î</w:t>
      </w:r>
      <w:r w:rsidR="006B214B" w:rsidRPr="0066145F">
        <w:rPr>
          <w:rFonts w:ascii="Trebuchet MS" w:hAnsi="Trebuchet MS"/>
          <w:b/>
          <w:color w:val="244061" w:themeColor="accent1" w:themeShade="80"/>
          <w:sz w:val="18"/>
          <w:szCs w:val="18"/>
        </w:rPr>
        <w:t xml:space="preserve">n vederea </w:t>
      </w:r>
      <w:r>
        <w:rPr>
          <w:rFonts w:ascii="Trebuchet MS" w:hAnsi="Trebuchet MS"/>
          <w:b/>
          <w:color w:val="244061" w:themeColor="accent1" w:themeShade="80"/>
          <w:sz w:val="18"/>
          <w:szCs w:val="18"/>
        </w:rPr>
        <w:t>identificării dublei finanțări ș</w:t>
      </w:r>
      <w:r w:rsidR="006B214B" w:rsidRPr="0066145F">
        <w:rPr>
          <w:rFonts w:ascii="Trebuchet MS" w:hAnsi="Trebuchet MS"/>
          <w:b/>
          <w:color w:val="244061" w:themeColor="accent1" w:themeShade="80"/>
          <w:sz w:val="18"/>
          <w:szCs w:val="18"/>
        </w:rPr>
        <w:t>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w:t>
            </w:r>
            <w:r w:rsidR="0022753F">
              <w:rPr>
                <w:rFonts w:ascii="Trebuchet MS" w:hAnsi="Trebuchet MS"/>
                <w:b/>
                <w:color w:val="244061" w:themeColor="accent1" w:themeShade="80"/>
                <w:sz w:val="18"/>
                <w:szCs w:val="18"/>
              </w:rPr>
              <w:t>tați obiectivul general precum ș</w:t>
            </w:r>
            <w:r w:rsidRPr="0066145F">
              <w:rPr>
                <w:rFonts w:ascii="Trebuchet MS" w:hAnsi="Trebuchet MS"/>
                <w:b/>
                <w:color w:val="244061" w:themeColor="accent1" w:themeShade="80"/>
                <w:sz w:val="18"/>
                <w:szCs w:val="18"/>
              </w:rPr>
              <w:t>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516B7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r w:rsidR="00516B7C">
              <w:rPr>
                <w:rFonts w:ascii="Trebuchet MS" w:hAnsi="Trebuchet MS"/>
                <w:b/>
                <w:color w:val="244061" w:themeColor="accent1" w:themeShade="80"/>
                <w:sz w:val="18"/>
                <w:szCs w:val="18"/>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516B7C" w:rsidRDefault="00516B7C" w:rsidP="008D6AFD">
      <w:pPr>
        <w:spacing w:after="0" w:line="240" w:lineRule="auto"/>
        <w:rPr>
          <w:rFonts w:ascii="Trebuchet MS" w:hAnsi="Trebuchet MS"/>
          <w:b/>
          <w:color w:val="244061" w:themeColor="accent1" w:themeShade="80"/>
          <w:sz w:val="18"/>
          <w:szCs w:val="18"/>
          <w:u w:val="single"/>
        </w:rPr>
      </w:pPr>
    </w:p>
    <w:p w:rsidR="006B214B"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rsidR="008155DB" w:rsidRPr="0066145F" w:rsidRDefault="008155DB" w:rsidP="008D6AFD">
      <w:pPr>
        <w:spacing w:after="0" w:line="240" w:lineRule="auto"/>
        <w:rPr>
          <w:rFonts w:ascii="Trebuchet MS" w:hAnsi="Trebuchet MS"/>
          <w:b/>
          <w:color w:val="244061" w:themeColor="accent1" w:themeShade="80"/>
          <w:sz w:val="18"/>
          <w:szCs w:val="18"/>
          <w:u w:val="single"/>
        </w:rPr>
      </w:pPr>
    </w:p>
    <w:p w:rsidR="00516B7C"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1. Declarație de angajament</w:t>
      </w:r>
      <w:r w:rsidR="008155DB">
        <w:rPr>
          <w:rFonts w:ascii="Trebuchet MS" w:hAnsi="Trebuchet MS"/>
          <w:iCs/>
          <w:color w:val="244061" w:themeColor="accent1" w:themeShade="80"/>
          <w:sz w:val="20"/>
        </w:rPr>
        <w:t>, semnată</w:t>
      </w:r>
      <w:r w:rsidRPr="0066145F">
        <w:rPr>
          <w:rFonts w:ascii="Trebuchet MS" w:hAnsi="Trebuchet MS"/>
          <w:iCs/>
          <w:color w:val="244061" w:themeColor="accent1" w:themeShade="80"/>
          <w:sz w:val="20"/>
        </w:rPr>
        <w:t xml:space="preserve"> de solicitant</w:t>
      </w:r>
      <w:r w:rsidR="00727528">
        <w:rPr>
          <w:rFonts w:ascii="Trebuchet MS" w:hAnsi="Trebuchet MS"/>
          <w:iCs/>
          <w:color w:val="244061" w:themeColor="accent1" w:themeShade="80"/>
          <w:sz w:val="20"/>
        </w:rPr>
        <w:t xml:space="preserve"> </w:t>
      </w:r>
      <w:r w:rsidR="00727528" w:rsidRPr="00727528">
        <w:rPr>
          <w:rFonts w:ascii="Trebuchet MS" w:hAnsi="Trebuchet MS"/>
          <w:iCs/>
          <w:color w:val="244061" w:themeColor="accent1" w:themeShade="80"/>
          <w:sz w:val="20"/>
        </w:rPr>
        <w:t>și parteneri (dacă este cazul)</w:t>
      </w:r>
      <w:r w:rsidRPr="0066145F">
        <w:rPr>
          <w:rFonts w:ascii="Trebuchet MS" w:hAnsi="Trebuchet MS"/>
          <w:color w:val="244061" w:themeColor="accent1" w:themeShade="80"/>
          <w:sz w:val="20"/>
        </w:rPr>
        <w:t xml:space="preserve"> (anexa nr.2 la Orientări privind accesarea finanțărilor în cadrul Programului Operațional Capital Uman 2014-2020, respectiv anexa nr.</w:t>
      </w:r>
      <w:r w:rsidR="00727528">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3 la Ordinul ministrului fondurilor europene 2467/2016, de aprobare a Corrigendum-ului nr</w:t>
      </w:r>
      <w:r w:rsidR="00727528">
        <w:rPr>
          <w:rFonts w:ascii="Trebuchet MS" w:hAnsi="Trebuchet MS"/>
          <w:color w:val="244061" w:themeColor="accent1" w:themeShade="80"/>
          <w:sz w:val="20"/>
        </w:rPr>
        <w:t>.</w:t>
      </w:r>
      <w:r w:rsidRPr="0066145F">
        <w:rPr>
          <w:rFonts w:ascii="Trebuchet MS" w:hAnsi="Trebuchet MS"/>
          <w:color w:val="244061" w:themeColor="accent1" w:themeShade="80"/>
          <w:sz w:val="20"/>
        </w:rPr>
        <w:t xml:space="preserve"> 2/29.11.2016);</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2. Declarație de eligibilitate</w:t>
      </w:r>
      <w:r w:rsidR="008155DB">
        <w:rPr>
          <w:rFonts w:ascii="Trebuchet MS" w:hAnsi="Trebuchet MS"/>
          <w:iCs/>
          <w:color w:val="244061" w:themeColor="accent1" w:themeShade="80"/>
          <w:sz w:val="20"/>
        </w:rPr>
        <w:t xml:space="preserve"> semnată</w:t>
      </w:r>
      <w:r w:rsidRPr="0066145F">
        <w:rPr>
          <w:rFonts w:ascii="Trebuchet MS" w:hAnsi="Trebuchet MS"/>
          <w:iCs/>
          <w:color w:val="244061" w:themeColor="accent1" w:themeShade="80"/>
          <w:sz w:val="20"/>
        </w:rPr>
        <w:t xml:space="preserve"> de solicitant</w:t>
      </w:r>
      <w:r w:rsidRPr="0066145F">
        <w:rPr>
          <w:rFonts w:ascii="Trebuchet MS" w:hAnsi="Trebuchet MS"/>
          <w:color w:val="244061" w:themeColor="accent1" w:themeShade="80"/>
          <w:sz w:val="20"/>
        </w:rPr>
        <w:t xml:space="preserve"> </w:t>
      </w:r>
      <w:r w:rsidR="00727528" w:rsidRPr="00727528">
        <w:rPr>
          <w:rFonts w:ascii="Trebuchet MS" w:hAnsi="Trebuchet MS"/>
          <w:color w:val="244061" w:themeColor="accent1" w:themeShade="80"/>
          <w:sz w:val="20"/>
        </w:rPr>
        <w:t xml:space="preserve">și parteneri (dacă este cazul) </w:t>
      </w:r>
      <w:r w:rsidRPr="0066145F">
        <w:rPr>
          <w:rFonts w:ascii="Trebuchet MS" w:hAnsi="Trebuchet MS"/>
          <w:iCs/>
          <w:color w:val="244061" w:themeColor="accent1" w:themeShade="80"/>
          <w:sz w:val="20"/>
        </w:rPr>
        <w:t>(anexa nr.3</w:t>
      </w:r>
      <w:r w:rsidRPr="0066145F">
        <w:rPr>
          <w:rFonts w:ascii="Trebuchet MS" w:hAnsi="Trebuchet MS"/>
          <w:color w:val="244061" w:themeColor="accent1" w:themeShade="80"/>
          <w:sz w:val="20"/>
        </w:rPr>
        <w:t xml:space="preserve"> la 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3. Declarația privind evitarea dublei finanțări</w:t>
      </w:r>
      <w:r w:rsidR="008155DB">
        <w:rPr>
          <w:rFonts w:ascii="Trebuchet MS" w:hAnsi="Trebuchet MS"/>
          <w:iCs/>
          <w:color w:val="244061" w:themeColor="accent1" w:themeShade="80"/>
          <w:sz w:val="20"/>
        </w:rPr>
        <w:t xml:space="preserve"> semnată</w:t>
      </w:r>
      <w:r w:rsidRPr="0066145F">
        <w:rPr>
          <w:rFonts w:ascii="Trebuchet MS" w:hAnsi="Trebuchet MS"/>
          <w:iCs/>
          <w:color w:val="244061" w:themeColor="accent1" w:themeShade="80"/>
          <w:sz w:val="20"/>
        </w:rPr>
        <w:t xml:space="preserve"> de solicitant </w:t>
      </w:r>
      <w:r w:rsidR="00727528" w:rsidRPr="00727528">
        <w:rPr>
          <w:rFonts w:ascii="Trebuchet MS" w:hAnsi="Trebuchet MS"/>
          <w:iCs/>
          <w:color w:val="244061" w:themeColor="accent1" w:themeShade="80"/>
          <w:sz w:val="20"/>
        </w:rPr>
        <w:t xml:space="preserve">și parteneri (dacă este cazul) </w:t>
      </w:r>
      <w:r w:rsidRPr="0066145F">
        <w:rPr>
          <w:rFonts w:ascii="Trebuchet MS" w:hAnsi="Trebuchet MS"/>
          <w:iCs/>
          <w:color w:val="244061" w:themeColor="accent1" w:themeShade="80"/>
          <w:sz w:val="20"/>
        </w:rPr>
        <w:t>(anexa nr.</w:t>
      </w:r>
      <w:r w:rsidR="00727528">
        <w:rPr>
          <w:rFonts w:ascii="Trebuchet MS" w:hAnsi="Trebuchet MS"/>
          <w:iCs/>
          <w:color w:val="244061" w:themeColor="accent1" w:themeShade="80"/>
          <w:sz w:val="20"/>
        </w:rPr>
        <w:t xml:space="preserve"> </w:t>
      </w:r>
      <w:r w:rsidRPr="0066145F">
        <w:rPr>
          <w:rFonts w:ascii="Trebuchet MS" w:hAnsi="Trebuchet MS"/>
          <w:iCs/>
          <w:color w:val="244061" w:themeColor="accent1" w:themeShade="80"/>
          <w:sz w:val="20"/>
        </w:rPr>
        <w:t xml:space="preserve">4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4. Declarație privind eligibilitatea TVA aferentă cheltuielilor ce vor fi efectuate în cadrul operațiunii propuse spre finanţare din FESI 2014-2020</w:t>
      </w:r>
      <w:r w:rsidRPr="0066145F">
        <w:rPr>
          <w:rFonts w:ascii="Trebuchet MS" w:hAnsi="Trebuchet MS"/>
          <w:b/>
          <w:iCs/>
          <w:color w:val="244061" w:themeColor="accent1" w:themeShade="80"/>
          <w:sz w:val="20"/>
        </w:rPr>
        <w:t>,</w:t>
      </w:r>
      <w:r w:rsidR="008155DB">
        <w:rPr>
          <w:rFonts w:ascii="Trebuchet MS" w:hAnsi="Trebuchet MS"/>
          <w:iCs/>
          <w:color w:val="244061" w:themeColor="accent1" w:themeShade="80"/>
          <w:sz w:val="20"/>
        </w:rPr>
        <w:t xml:space="preserve"> semnată</w:t>
      </w:r>
      <w:r w:rsidRPr="0066145F">
        <w:rPr>
          <w:rFonts w:ascii="Trebuchet MS" w:hAnsi="Trebuchet MS"/>
          <w:iCs/>
          <w:color w:val="244061" w:themeColor="accent1" w:themeShade="80"/>
          <w:sz w:val="20"/>
        </w:rPr>
        <w:t xml:space="preserve"> de solicitant</w:t>
      </w:r>
      <w:r w:rsidRPr="0066145F">
        <w:rPr>
          <w:rFonts w:ascii="Trebuchet MS" w:hAnsi="Trebuchet MS"/>
          <w:b/>
          <w:iCs/>
          <w:color w:val="244061" w:themeColor="accent1" w:themeShade="80"/>
          <w:sz w:val="20"/>
        </w:rPr>
        <w:t xml:space="preserve"> </w:t>
      </w:r>
      <w:r w:rsidR="00727528" w:rsidRPr="00727528">
        <w:rPr>
          <w:rFonts w:ascii="Trebuchet MS" w:hAnsi="Trebuchet MS"/>
          <w:b/>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nr. 5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045FC9" w:rsidRDefault="006B214B" w:rsidP="001D2A07">
      <w:pPr>
        <w:pStyle w:val="ListParagraph"/>
        <w:spacing w:before="120" w:line="240" w:lineRule="auto"/>
        <w:ind w:left="0"/>
        <w:jc w:val="both"/>
        <w:rPr>
          <w:rFonts w:ascii="Trebuchet MS" w:hAnsi="Trebuchet MS"/>
          <w:iCs/>
          <w:color w:val="244061" w:themeColor="accent1" w:themeShade="80"/>
          <w:sz w:val="20"/>
        </w:rPr>
      </w:pPr>
      <w:r w:rsidRPr="0066145F">
        <w:rPr>
          <w:rFonts w:ascii="Trebuchet MS" w:hAnsi="Trebuchet MS" w:cs="Courier New"/>
          <w:b/>
          <w:color w:val="244061" w:themeColor="accent1" w:themeShade="80"/>
          <w:sz w:val="20"/>
        </w:rPr>
        <w:t xml:space="preserve">5. </w:t>
      </w:r>
      <w:r w:rsidR="00727528" w:rsidRPr="00727528">
        <w:rPr>
          <w:rFonts w:ascii="Trebuchet MS" w:hAnsi="Trebuchet MS" w:cs="Courier New"/>
          <w:b/>
          <w:color w:val="244061" w:themeColor="accent1" w:themeShade="80"/>
          <w:sz w:val="20"/>
        </w:rPr>
        <w:t xml:space="preserve">Acordul de parteneriat, </w:t>
      </w:r>
      <w:r w:rsidR="008155DB">
        <w:rPr>
          <w:rFonts w:ascii="Trebuchet MS" w:hAnsi="Trebuchet MS" w:cs="Courier New"/>
          <w:color w:val="244061" w:themeColor="accent1" w:themeShade="80"/>
          <w:sz w:val="20"/>
        </w:rPr>
        <w:t>(dacă proiectul se implementează î</w:t>
      </w:r>
      <w:r w:rsidR="00727528" w:rsidRPr="00045FC9">
        <w:rPr>
          <w:rFonts w:ascii="Trebuchet MS" w:hAnsi="Trebuchet MS" w:cs="Courier New"/>
          <w:color w:val="244061" w:themeColor="accent1" w:themeShade="80"/>
          <w:sz w:val="20"/>
        </w:rPr>
        <w:t>n parteneriat)  semnat de solicitant și parteneri  (anexa nr.2 la ordinul ministrului fondurilor europene nr. 2467/29.11.2016 privind modificarea și completarea Orientãrilor privind accesarea finanț</w:t>
      </w:r>
      <w:r w:rsidR="008155DB">
        <w:rPr>
          <w:rFonts w:ascii="Trebuchet MS" w:hAnsi="Trebuchet MS" w:cs="Courier New"/>
          <w:color w:val="244061" w:themeColor="accent1" w:themeShade="80"/>
          <w:sz w:val="20"/>
        </w:rPr>
        <w:t>ă</w:t>
      </w:r>
      <w:r w:rsidR="00727528" w:rsidRPr="00045FC9">
        <w:rPr>
          <w:rFonts w:ascii="Trebuchet MS" w:hAnsi="Trebuchet MS" w:cs="Courier New"/>
          <w:color w:val="244061" w:themeColor="accent1" w:themeShade="80"/>
          <w:sz w:val="20"/>
        </w:rPr>
        <w:t>rilor în cadrul Programului Operațional Capital Uman 2014-2020, Corrigendum nr. 2)</w:t>
      </w:r>
      <w:r w:rsidRPr="00045FC9">
        <w:rPr>
          <w:rFonts w:ascii="Trebuchet MS" w:hAnsi="Trebuchet MS"/>
          <w:iCs/>
          <w:color w:val="244061" w:themeColor="accent1" w:themeShade="80"/>
          <w:sz w:val="20"/>
        </w:rPr>
        <w:t>;</w:t>
      </w:r>
    </w:p>
    <w:p w:rsidR="006B214B" w:rsidRPr="002F1FD2" w:rsidRDefault="006B214B" w:rsidP="001D2A07">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6.</w:t>
      </w:r>
      <w:r w:rsidRPr="0066145F">
        <w:rPr>
          <w:rFonts w:ascii="Trebuchet MS" w:hAnsi="Trebuchet MS"/>
          <w:color w:val="244061" w:themeColor="accent1" w:themeShade="80"/>
          <w:sz w:val="20"/>
        </w:rPr>
        <w:t xml:space="preserve"> </w:t>
      </w:r>
      <w:r w:rsidR="00B332DD" w:rsidRPr="00B332DD">
        <w:rPr>
          <w:rFonts w:ascii="Trebuchet MS" w:hAnsi="Trebuchet MS"/>
          <w:b/>
          <w:color w:val="244061" w:themeColor="accent1" w:themeShade="80"/>
          <w:sz w:val="20"/>
        </w:rPr>
        <w:t xml:space="preserve">Procedura de selecție parteneri, </w:t>
      </w:r>
      <w:r w:rsidR="00B332DD" w:rsidRPr="002F1FD2">
        <w:rPr>
          <w:rFonts w:ascii="Trebuchet MS" w:hAnsi="Trebuchet MS"/>
          <w:color w:val="244061" w:themeColor="accent1" w:themeShade="80"/>
          <w:sz w:val="20"/>
        </w:rPr>
        <w:t>(d</w:t>
      </w:r>
      <w:r w:rsidR="00146A80">
        <w:rPr>
          <w:rFonts w:ascii="Trebuchet MS" w:hAnsi="Trebuchet MS"/>
          <w:color w:val="244061" w:themeColor="accent1" w:themeShade="80"/>
          <w:sz w:val="20"/>
        </w:rPr>
        <w:t>acă proiectul se implementeaza î</w:t>
      </w:r>
      <w:r w:rsidR="00B332DD" w:rsidRPr="002F1FD2">
        <w:rPr>
          <w:rFonts w:ascii="Trebuchet MS" w:hAnsi="Trebuchet MS"/>
          <w:color w:val="244061" w:themeColor="accent1" w:themeShade="80"/>
          <w:sz w:val="20"/>
        </w:rPr>
        <w:t xml:space="preserve">n parteneriat) inclusiv documentele aferente </w:t>
      </w:r>
      <w:r w:rsidR="00146A80">
        <w:rPr>
          <w:rFonts w:ascii="Trebuchet MS" w:hAnsi="Trebuchet MS"/>
          <w:color w:val="244061" w:themeColor="accent1" w:themeShade="80"/>
          <w:sz w:val="20"/>
        </w:rPr>
        <w:t>conform prevederilor din Orientă</w:t>
      </w:r>
      <w:r w:rsidR="00B332DD" w:rsidRPr="002F1FD2">
        <w:rPr>
          <w:rFonts w:ascii="Trebuchet MS" w:hAnsi="Trebuchet MS"/>
          <w:color w:val="244061" w:themeColor="accent1" w:themeShade="80"/>
          <w:sz w:val="20"/>
        </w:rPr>
        <w:t>ri privind accesarea fin</w:t>
      </w:r>
      <w:r w:rsidR="00146A80">
        <w:rPr>
          <w:rFonts w:ascii="Trebuchet MS" w:hAnsi="Trebuchet MS"/>
          <w:color w:val="244061" w:themeColor="accent1" w:themeShade="80"/>
          <w:sz w:val="20"/>
        </w:rPr>
        <w:t>anță</w:t>
      </w:r>
      <w:r w:rsidR="00B332DD" w:rsidRPr="002F1FD2">
        <w:rPr>
          <w:rFonts w:ascii="Trebuchet MS" w:hAnsi="Trebuchet MS"/>
          <w:color w:val="244061" w:themeColor="accent1" w:themeShade="80"/>
          <w:sz w:val="20"/>
        </w:rPr>
        <w:t>rilor în cadrul Programului Operațional Capital Uman 2014-2020</w:t>
      </w:r>
      <w:r w:rsidRPr="002F1FD2">
        <w:rPr>
          <w:rFonts w:ascii="Trebuchet MS" w:hAnsi="Trebuchet MS"/>
          <w:color w:val="244061" w:themeColor="accent1" w:themeShade="80"/>
          <w:sz w:val="20"/>
        </w:rPr>
        <w:t>;</w:t>
      </w:r>
    </w:p>
    <w:p w:rsidR="006B214B" w:rsidRPr="0066145F" w:rsidRDefault="006B214B" w:rsidP="005449B0">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7.</w:t>
      </w:r>
      <w:r w:rsidRPr="0066145F">
        <w:rPr>
          <w:rFonts w:ascii="Trebuchet MS" w:hAnsi="Trebuchet MS"/>
          <w:color w:val="244061" w:themeColor="accent1" w:themeShade="80"/>
          <w:sz w:val="20"/>
        </w:rPr>
        <w:t xml:space="preserve"> </w:t>
      </w:r>
      <w:r w:rsidR="004768A1" w:rsidRPr="004768A1">
        <w:rPr>
          <w:rFonts w:ascii="Trebuchet MS" w:hAnsi="Trebuchet MS"/>
          <w:b/>
          <w:color w:val="244061" w:themeColor="accent1" w:themeShade="80"/>
          <w:sz w:val="20"/>
        </w:rPr>
        <w:t xml:space="preserve">Nota justificativă privind valoarea adăugată a parteneriatului, </w:t>
      </w:r>
      <w:r w:rsidR="00146A80">
        <w:rPr>
          <w:rFonts w:ascii="Trebuchet MS" w:hAnsi="Trebuchet MS"/>
          <w:color w:val="244061" w:themeColor="accent1" w:themeShade="80"/>
          <w:sz w:val="20"/>
        </w:rPr>
        <w:t>(dacă proiectul se implementează î</w:t>
      </w:r>
      <w:r w:rsidR="004768A1" w:rsidRPr="002D4F9D">
        <w:rPr>
          <w:rFonts w:ascii="Trebuchet MS" w:hAnsi="Trebuchet MS"/>
          <w:color w:val="244061" w:themeColor="accent1" w:themeShade="80"/>
          <w:sz w:val="20"/>
        </w:rPr>
        <w:t>n parteneriat) întocmită de solicitant cu respectarea prevederilor din Orientãri privind accesarea finanțărilor în cadrul Programului Ope</w:t>
      </w:r>
      <w:r w:rsidR="002D4F9D" w:rsidRPr="002D4F9D">
        <w:rPr>
          <w:rFonts w:ascii="Trebuchet MS" w:hAnsi="Trebuchet MS"/>
          <w:color w:val="244061" w:themeColor="accent1" w:themeShade="80"/>
          <w:sz w:val="20"/>
        </w:rPr>
        <w:t>rațional Capital Uman 2014-2020</w:t>
      </w:r>
      <w:r w:rsidRPr="002D4F9D">
        <w:rPr>
          <w:rFonts w:ascii="Trebuchet MS" w:hAnsi="Trebuchet MS"/>
          <w:color w:val="244061" w:themeColor="accent1" w:themeShade="80"/>
          <w:sz w:val="20"/>
        </w:rPr>
        <w:t>;</w:t>
      </w:r>
    </w:p>
    <w:p w:rsidR="006B214B" w:rsidRPr="0066145F" w:rsidRDefault="006B214B" w:rsidP="005449B0">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8.</w:t>
      </w:r>
      <w:r w:rsidRPr="0066145F">
        <w:rPr>
          <w:rFonts w:ascii="Trebuchet MS" w:hAnsi="Trebuchet MS"/>
          <w:color w:val="244061" w:themeColor="accent1" w:themeShade="80"/>
          <w:sz w:val="20"/>
        </w:rPr>
        <w:t xml:space="preserve"> </w:t>
      </w:r>
      <w:r w:rsidRPr="0066145F">
        <w:rPr>
          <w:rFonts w:ascii="Trebuchet MS" w:hAnsi="Trebuchet MS"/>
          <w:b/>
          <w:color w:val="244061" w:themeColor="accent1" w:themeShade="80"/>
          <w:sz w:val="20"/>
        </w:rPr>
        <w:t>Declarație</w:t>
      </w:r>
      <w:r w:rsidRPr="0066145F">
        <w:rPr>
          <w:rFonts w:ascii="Trebuchet MS" w:hAnsi="Trebuchet MS"/>
          <w:color w:val="244061" w:themeColor="accent1" w:themeShade="80"/>
          <w:sz w:val="20"/>
        </w:rPr>
        <w:t xml:space="preserve"> pe propria răspundere privind asumarea responsabilității pentru asigurarea sustenabilității măsurilor sprijinite</w:t>
      </w:r>
      <w:r w:rsidR="008D74A1">
        <w:rPr>
          <w:rFonts w:ascii="Trebuchet MS" w:hAnsi="Trebuchet MS"/>
          <w:color w:val="244061" w:themeColor="accent1" w:themeShade="80"/>
          <w:sz w:val="20"/>
        </w:rPr>
        <w:t xml:space="preserve">, </w:t>
      </w:r>
      <w:r w:rsidR="008D74A1" w:rsidRPr="008D74A1">
        <w:rPr>
          <w:rFonts w:ascii="Trebuchet MS" w:hAnsi="Trebuchet MS"/>
          <w:color w:val="244061" w:themeColor="accent1" w:themeShade="80"/>
          <w:sz w:val="20"/>
        </w:rPr>
        <w:t>semnată de solicitant și de parteneri (dacă este cazul</w:t>
      </w:r>
      <w:r w:rsidR="00A01662">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 xml:space="preserve"> (anexa nr.</w:t>
      </w:r>
      <w:r w:rsidR="00ED2987">
        <w:rPr>
          <w:rFonts w:ascii="Trebuchet MS" w:hAnsi="Trebuchet MS"/>
          <w:color w:val="244061" w:themeColor="accent1" w:themeShade="80"/>
          <w:sz w:val="20"/>
        </w:rPr>
        <w:t xml:space="preserve"> 6</w:t>
      </w:r>
      <w:r w:rsidRPr="0066145F">
        <w:rPr>
          <w:rFonts w:ascii="Trebuchet MS" w:hAnsi="Trebuchet MS"/>
          <w:color w:val="244061" w:themeColor="accent1" w:themeShade="80"/>
          <w:sz w:val="20"/>
        </w:rPr>
        <w:t xml:space="preserve"> la Ghidul solicitantului - condiții specifice)</w:t>
      </w:r>
    </w:p>
    <w:p w:rsidR="008F35C0" w:rsidRDefault="008F35C0" w:rsidP="001D2A07">
      <w:pPr>
        <w:pStyle w:val="ListParagraph"/>
        <w:spacing w:after="0" w:line="240" w:lineRule="auto"/>
        <w:ind w:left="0"/>
        <w:jc w:val="both"/>
        <w:rPr>
          <w:rFonts w:ascii="Trebuchet MS" w:hAnsi="Trebuchet MS"/>
          <w:b/>
          <w:color w:val="244061" w:themeColor="accent1" w:themeShade="80"/>
          <w:sz w:val="18"/>
          <w:szCs w:val="18"/>
        </w:rPr>
      </w:pPr>
    </w:p>
    <w:p w:rsidR="008F35C0" w:rsidRDefault="008F35C0" w:rsidP="001D2A07">
      <w:pPr>
        <w:pStyle w:val="ListParagraph"/>
        <w:spacing w:after="0" w:line="240" w:lineRule="auto"/>
        <w:ind w:left="0"/>
        <w:jc w:val="both"/>
        <w:rPr>
          <w:rFonts w:ascii="Trebuchet MS" w:hAnsi="Trebuchet MS"/>
          <w:b/>
          <w:color w:val="244061" w:themeColor="accent1" w:themeShade="80"/>
          <w:sz w:val="18"/>
          <w:szCs w:val="18"/>
        </w:rPr>
      </w:pPr>
    </w:p>
    <w:p w:rsidR="006B214B" w:rsidRPr="0066145F" w:rsidRDefault="006B214B" w:rsidP="001D2A07">
      <w:pPr>
        <w:pStyle w:val="ListParagraph"/>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Toate documentele enumerate mai </w:t>
      </w:r>
      <w:r w:rsidR="00D06ADE">
        <w:rPr>
          <w:rFonts w:ascii="Trebuchet MS" w:hAnsi="Trebuchet MS"/>
          <w:b/>
          <w:color w:val="244061" w:themeColor="accent1" w:themeShade="80"/>
          <w:sz w:val="18"/>
          <w:szCs w:val="18"/>
        </w:rPr>
        <w:t xml:space="preserve">sus vor fi încărcate in format </w:t>
      </w:r>
      <w:r w:rsidRPr="0066145F">
        <w:rPr>
          <w:rFonts w:ascii="Trebuchet MS" w:hAnsi="Trebuchet MS"/>
          <w:b/>
          <w:color w:val="244061" w:themeColor="accent1" w:themeShade="80"/>
          <w:sz w:val="18"/>
          <w:szCs w:val="18"/>
        </w:rPr>
        <w:t>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eastAsia="ro-RO"/>
        </w:rPr>
        <w:drawing>
          <wp:inline distT="0" distB="0" distL="0" distR="0" wp14:anchorId="29214FD8" wp14:editId="7E00CD1C">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D06ADE" w:rsidRDefault="00D06ADE" w:rsidP="001D25FB">
      <w:pPr>
        <w:pStyle w:val="Heading1"/>
        <w:rPr>
          <w:rStyle w:val="Strong"/>
          <w:rFonts w:ascii="Trebuchet MS" w:hAnsi="Trebuchet MS"/>
          <w:b/>
          <w:bCs/>
          <w:color w:val="244061" w:themeColor="accent1" w:themeShade="80"/>
        </w:rPr>
      </w:pPr>
      <w:bookmarkStart w:id="4" w:name="_Toc451001834"/>
    </w:p>
    <w:p w:rsidR="006B214B" w:rsidRPr="0066145F" w:rsidRDefault="006B214B" w:rsidP="001D25FB">
      <w:pPr>
        <w:pStyle w:val="Heading1"/>
        <w:rPr>
          <w:rStyle w:val="Strong"/>
          <w:rFonts w:ascii="Trebuchet MS" w:hAnsi="Trebuchet MS"/>
          <w:color w:val="244061" w:themeColor="accent1" w:themeShade="80"/>
        </w:rPr>
      </w:pPr>
      <w:r w:rsidRPr="0066145F">
        <w:rPr>
          <w:rStyle w:val="Strong"/>
          <w:rFonts w:ascii="Trebuchet MS" w:hAnsi="Trebuchet MS"/>
          <w:b/>
          <w:bCs/>
          <w:color w:val="244061" w:themeColor="accent1" w:themeShade="80"/>
        </w:rPr>
        <w:t>2.Atribute proiect</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Strong"/>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Operațiunea este Plan de Acțiune Comun</w:t>
      </w:r>
      <w:r w:rsidR="00E75202">
        <w:rPr>
          <w:rFonts w:ascii="Trebuchet MS" w:hAnsi="Trebuchet MS" w:cs="Segoe UI"/>
          <w:b/>
          <w:bCs/>
          <w:color w:val="244061" w:themeColor="accent1" w:themeShade="80"/>
          <w:sz w:val="18"/>
          <w:szCs w:val="18"/>
          <w:lang w:eastAsia="ro-RO"/>
        </w:rPr>
        <w:t>ă</w:t>
      </w:r>
      <w:r w:rsidRPr="0066145F">
        <w:rPr>
          <w:rFonts w:ascii="Trebuchet MS" w:hAnsi="Trebuchet MS" w:cs="Segoe UI"/>
          <w:b/>
          <w:bCs/>
          <w:color w:val="244061" w:themeColor="accent1" w:themeShade="80"/>
          <w:sz w:val="18"/>
          <w:szCs w:val="18"/>
          <w:lang w:eastAsia="ro-RO"/>
        </w:rPr>
        <w:t xml:space="preserve">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obligatoriu </w:t>
      </w:r>
      <w:r w:rsidR="00D61F4A">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E75202" w:rsidRDefault="00E75202"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eastAsia="ro-RO"/>
        </w:rPr>
        <w:lastRenderedPageBreak/>
        <w:drawing>
          <wp:inline distT="0" distB="0" distL="0" distR="0" wp14:anchorId="513A2CCE" wp14:editId="3FD5BD38">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424049" w:rsidRDefault="00424049" w:rsidP="001D25FB">
      <w:pPr>
        <w:pStyle w:val="Heading1"/>
        <w:rPr>
          <w:rStyle w:val="Strong"/>
          <w:rFonts w:ascii="Trebuchet MS" w:hAnsi="Trebuchet MS"/>
          <w:b/>
          <w:bCs/>
          <w:color w:val="244061" w:themeColor="accent1" w:themeShade="80"/>
        </w:rPr>
      </w:pPr>
      <w:bookmarkStart w:id="5" w:name="_Toc451001835"/>
    </w:p>
    <w:p w:rsidR="006B214B" w:rsidRPr="0066145F" w:rsidRDefault="006B214B" w:rsidP="001D25FB">
      <w:pPr>
        <w:pStyle w:val="Heading1"/>
        <w:rPr>
          <w:rStyle w:val="Strong"/>
          <w:rFonts w:ascii="Trebuchet MS" w:hAnsi="Trebuchet MS"/>
          <w:b/>
          <w:bCs/>
          <w:color w:val="244061" w:themeColor="accent1" w:themeShade="80"/>
        </w:rPr>
      </w:pPr>
      <w:r w:rsidRPr="0066145F">
        <w:rPr>
          <w:rStyle w:val="Strong"/>
          <w:rFonts w:ascii="Trebuchet MS" w:hAnsi="Trebuchet MS"/>
          <w:b/>
          <w:bCs/>
          <w:color w:val="244061" w:themeColor="accent1" w:themeShade="80"/>
        </w:rPr>
        <w:t>3.Responsabil de proiect</w:t>
      </w:r>
      <w:bookmarkEnd w:id="5"/>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760F36" w:rsidRDefault="00760F36" w:rsidP="001D25FB">
      <w:pPr>
        <w:pStyle w:val="Heading1"/>
        <w:rPr>
          <w:rStyle w:val="Strong"/>
          <w:rFonts w:ascii="Trebuchet MS" w:hAnsi="Trebuchet MS"/>
          <w:b/>
          <w:bCs/>
          <w:color w:val="244061" w:themeColor="accent1" w:themeShade="80"/>
        </w:rPr>
      </w:pPr>
      <w:bookmarkStart w:id="6" w:name="_Toc451001836"/>
    </w:p>
    <w:p w:rsidR="006B214B" w:rsidRPr="0066145F" w:rsidRDefault="006B214B" w:rsidP="001D25FB">
      <w:pPr>
        <w:pStyle w:val="Heading1"/>
        <w:rPr>
          <w:rStyle w:val="Strong"/>
          <w:rFonts w:ascii="Trebuchet MS" w:hAnsi="Trebuchet MS"/>
          <w:color w:val="244061" w:themeColor="accent1" w:themeShade="80"/>
        </w:rPr>
      </w:pPr>
      <w:r w:rsidRPr="0066145F">
        <w:rPr>
          <w:rStyle w:val="Strong"/>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3485C22A" wp14:editId="0A768B05">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color w:val="244061" w:themeColor="accent1" w:themeShade="80"/>
        </w:rPr>
      </w:pPr>
      <w:bookmarkStart w:id="7" w:name="_Toc451001837"/>
      <w:r w:rsidRPr="0066145F">
        <w:rPr>
          <w:rStyle w:val="Strong"/>
          <w:rFonts w:ascii="Trebuchet MS" w:hAnsi="Trebuchet MS"/>
          <w:b/>
          <w:bCs/>
          <w:color w:val="244061" w:themeColor="accent1" w:themeShade="80"/>
        </w:rPr>
        <w:t>5.Capacitate solicitant</w:t>
      </w:r>
      <w:bookmarkEnd w:id="7"/>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ph"/>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eastAsia="ro-RO"/>
        </w:rPr>
        <w:lastRenderedPageBreak/>
        <w:drawing>
          <wp:inline distT="0" distB="0" distL="0" distR="0" wp14:anchorId="00BFF66B" wp14:editId="5F5D11C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760F36" w:rsidP="008D6AFD">
      <w:pPr>
        <w:spacing w:after="0" w:line="240" w:lineRule="auto"/>
        <w:rPr>
          <w:rFonts w:ascii="Trebuchet MS" w:hAnsi="Trebuchet MS"/>
          <w:b/>
          <w:bCs/>
          <w:color w:val="244061" w:themeColor="accent1" w:themeShade="80"/>
          <w:sz w:val="18"/>
          <w:szCs w:val="18"/>
        </w:rPr>
      </w:pPr>
      <w:r>
        <w:rPr>
          <w:rFonts w:ascii="Trebuchet MS" w:hAnsi="Trebuchet MS"/>
          <w:b/>
          <w:bCs/>
          <w:color w:val="244061" w:themeColor="accent1" w:themeShade="80"/>
          <w:sz w:val="18"/>
          <w:szCs w:val="18"/>
        </w:rPr>
        <w:t>Capacitate administrativă</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1080E8C0" wp14:editId="3C6DD5AF">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760F36" w:rsidRDefault="00760F36" w:rsidP="001D25FB">
      <w:pPr>
        <w:pStyle w:val="Heading1"/>
        <w:rPr>
          <w:rStyle w:val="Strong"/>
          <w:rFonts w:ascii="Trebuchet MS" w:hAnsi="Trebuchet MS"/>
          <w:b/>
          <w:bCs/>
          <w:color w:val="244061" w:themeColor="accent1" w:themeShade="80"/>
        </w:rPr>
      </w:pPr>
      <w:bookmarkStart w:id="8" w:name="_Toc451001838"/>
    </w:p>
    <w:p w:rsidR="006B214B" w:rsidRPr="0066145F" w:rsidRDefault="006B214B" w:rsidP="001D25FB">
      <w:pPr>
        <w:pStyle w:val="Heading1"/>
        <w:rPr>
          <w:rStyle w:val="Strong"/>
          <w:rFonts w:ascii="Trebuchet MS" w:hAnsi="Trebuchet MS"/>
          <w:color w:val="244061" w:themeColor="accent1" w:themeShade="80"/>
        </w:rPr>
      </w:pPr>
      <w:r w:rsidRPr="0066145F">
        <w:rPr>
          <w:rStyle w:val="Strong"/>
          <w:rFonts w:ascii="Trebuchet MS" w:hAnsi="Trebuchet MS"/>
          <w:b/>
          <w:bCs/>
          <w:color w:val="244061" w:themeColor="accent1" w:themeShade="80"/>
        </w:rPr>
        <w:t>6.Localizare proiect</w:t>
      </w:r>
      <w:bookmarkEnd w:id="8"/>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88"/>
        <w:gridCol w:w="2073"/>
        <w:gridCol w:w="1414"/>
        <w:gridCol w:w="2100"/>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7CBD2E8D" wp14:editId="00AFD422">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9" w:name="_Toc451001839"/>
      <w:r w:rsidRPr="0066145F">
        <w:rPr>
          <w:rStyle w:val="Strong"/>
          <w:rFonts w:ascii="Trebuchet MS" w:hAnsi="Trebuchet MS"/>
          <w:b/>
          <w:bCs/>
          <w:color w:val="244061" w:themeColor="accent1" w:themeShade="80"/>
        </w:rPr>
        <w:t>7.Obiective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eastAsia="ro-RO"/>
        </w:rPr>
        <w:lastRenderedPageBreak/>
        <w:drawing>
          <wp:inline distT="0" distB="0" distL="0" distR="0" wp14:anchorId="7469C808" wp14:editId="192BD724">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0" w:name="_Toc451001840"/>
      <w:r w:rsidRPr="0066145F">
        <w:rPr>
          <w:rStyle w:val="Strong"/>
          <w:rFonts w:ascii="Trebuchet MS" w:hAnsi="Trebuchet MS"/>
          <w:b/>
          <w:bCs/>
          <w:color w:val="244061" w:themeColor="accent1" w:themeShade="80"/>
        </w:rPr>
        <w:t>8.Rezultate așteptate</w:t>
      </w:r>
      <w:bookmarkEnd w:id="10"/>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41E9453D" wp14:editId="2D1201BD">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1" w:name="_Toc451001841"/>
      <w:r w:rsidRPr="0066145F">
        <w:rPr>
          <w:rStyle w:val="Strong"/>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lastRenderedPageBreak/>
        <w:drawing>
          <wp:inline distT="0" distB="0" distL="0" distR="0" wp14:anchorId="26D97B90" wp14:editId="00661D3B">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2" w:name="_Toc451001842"/>
      <w:r w:rsidRPr="0066145F">
        <w:rPr>
          <w:rStyle w:val="Strong"/>
          <w:rFonts w:ascii="Trebuchet MS" w:hAnsi="Trebuchet MS"/>
          <w:b/>
          <w:bCs/>
          <w:color w:val="244061" w:themeColor="accent1" w:themeShade="80"/>
        </w:rPr>
        <w:t>10.Justificare</w:t>
      </w:r>
      <w:bookmarkEnd w:id="12"/>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ph"/>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ph"/>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687C12B5" wp14:editId="7AE6A562">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3" w:name="_Toc451001843"/>
      <w:r w:rsidRPr="0066145F">
        <w:rPr>
          <w:rStyle w:val="Strong"/>
          <w:rFonts w:ascii="Trebuchet MS" w:hAnsi="Trebuchet MS"/>
          <w:b/>
          <w:bCs/>
          <w:color w:val="244061" w:themeColor="accent1" w:themeShade="80"/>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7D63A3F3" wp14:editId="72958B26">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4" w:name="_Toc451001844"/>
      <w:r w:rsidRPr="0066145F">
        <w:rPr>
          <w:rStyle w:val="Strong"/>
          <w:rFonts w:ascii="Trebuchet MS" w:hAnsi="Trebuchet MS"/>
          <w:b/>
          <w:bCs/>
          <w:color w:val="244061" w:themeColor="accent1" w:themeShade="80"/>
        </w:rPr>
        <w:t>12.Sustenabilitate</w:t>
      </w:r>
      <w:bookmarkEnd w:id="14"/>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rPr>
          <w:trHeight w:val="198"/>
        </w:trPr>
        <w:tc>
          <w:tcPr>
            <w:tcW w:w="9572" w:type="dxa"/>
          </w:tcPr>
          <w:p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6E0823F8" wp14:editId="4958C1FA">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5" w:name="_Toc451001845"/>
      <w:r w:rsidRPr="0066145F">
        <w:rPr>
          <w:rStyle w:val="Strong"/>
          <w:rFonts w:ascii="Trebuchet MS" w:hAnsi="Trebuchet MS"/>
          <w:b/>
          <w:bCs/>
          <w:color w:val="244061" w:themeColor="accent1" w:themeShade="80"/>
        </w:rPr>
        <w:t>13.Relevanță</w:t>
      </w:r>
      <w:bookmarkEnd w:id="15"/>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eastAsia="ro-RO"/>
        </w:rPr>
        <w:drawing>
          <wp:inline distT="0" distB="0" distL="0" distR="0" wp14:anchorId="6D166869" wp14:editId="0FB0871F">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bookmarkStart w:id="16" w:name="OLE_LINK1"/>
            <w:r w:rsidRPr="0066145F">
              <w:rPr>
                <w:rFonts w:ascii="Trebuchet MS" w:hAnsi="Trebuchet MS"/>
                <w:color w:val="244061" w:themeColor="accent1" w:themeShade="80"/>
                <w:sz w:val="18"/>
                <w:szCs w:val="18"/>
              </w:rPr>
              <w:t xml:space="preserve">Recomandările Specifice de Țară </w:t>
            </w:r>
            <w:bookmarkEnd w:id="16"/>
            <w:r w:rsidRPr="0066145F">
              <w:rPr>
                <w:rFonts w:ascii="Trebuchet MS" w:hAnsi="Trebuchet MS"/>
                <w:color w:val="244061" w:themeColor="accent1" w:themeShade="80"/>
                <w:sz w:val="18"/>
                <w:szCs w:val="18"/>
              </w:rPr>
              <w:t>(RST) 2014 şi 2015;</w:t>
            </w:r>
          </w:p>
          <w:p w:rsidR="006B214B"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rsidR="00BF2B0E" w:rsidRPr="0066145F" w:rsidRDefault="00BF2B0E" w:rsidP="00BF2B0E">
            <w:pPr>
              <w:pStyle w:val="ListParagraph"/>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rsidR="00311086" w:rsidRPr="0066145F" w:rsidRDefault="002D5BC1" w:rsidP="002D5BC1">
            <w:pPr>
              <w:pStyle w:val="ListParagraph"/>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52"/>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conform opțiunii </w:t>
            </w:r>
            <w:r w:rsidRPr="0066145F">
              <w:rPr>
                <w:rFonts w:ascii="Trebuchet MS" w:hAnsi="Trebuchet MS"/>
                <w:color w:val="244061" w:themeColor="accent1" w:themeShade="80"/>
                <w:sz w:val="18"/>
                <w:szCs w:val="18"/>
              </w:rPr>
              <w:lastRenderedPageBreak/>
              <w:t>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06CC57DD" wp14:editId="6853632B">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7" w:name="_Toc451001846"/>
      <w:r w:rsidRPr="0066145F">
        <w:rPr>
          <w:rStyle w:val="Strong"/>
          <w:rFonts w:ascii="Trebuchet MS" w:hAnsi="Trebuchet MS"/>
          <w:b/>
          <w:bCs/>
          <w:color w:val="244061" w:themeColor="accent1" w:themeShade="80"/>
        </w:rPr>
        <w:t>14.Riscuri</w:t>
      </w:r>
      <w:bookmarkEnd w:id="17"/>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62105710" wp14:editId="27E8F6FA">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760F36" w:rsidRDefault="00760F36" w:rsidP="001D25FB">
      <w:pPr>
        <w:pStyle w:val="Heading1"/>
        <w:rPr>
          <w:rStyle w:val="Strong"/>
          <w:rFonts w:ascii="Trebuchet MS" w:hAnsi="Trebuchet MS"/>
          <w:b/>
          <w:bCs/>
          <w:color w:val="244061" w:themeColor="accent1" w:themeShade="80"/>
        </w:rPr>
      </w:pPr>
      <w:bookmarkStart w:id="18" w:name="_Toc451001847"/>
    </w:p>
    <w:p w:rsidR="006B214B" w:rsidRPr="0066145F" w:rsidRDefault="006B214B" w:rsidP="001D25FB">
      <w:pPr>
        <w:pStyle w:val="Heading1"/>
        <w:rPr>
          <w:rStyle w:val="Strong"/>
          <w:rFonts w:ascii="Trebuchet MS" w:hAnsi="Trebuchet MS"/>
          <w:color w:val="244061" w:themeColor="accent1" w:themeShade="80"/>
        </w:rPr>
      </w:pPr>
      <w:r w:rsidRPr="0066145F">
        <w:rPr>
          <w:rStyle w:val="Strong"/>
          <w:rFonts w:ascii="Trebuchet MS" w:hAnsi="Trebuchet MS"/>
          <w:b/>
          <w:bCs/>
          <w:color w:val="244061" w:themeColor="accent1" w:themeShade="80"/>
        </w:rPr>
        <w:t>15.Principii orizontale</w:t>
      </w:r>
      <w:bookmarkEnd w:id="18"/>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 xml:space="preserve">DEZVOLTARE </w:t>
      </w:r>
      <w:r w:rsidR="00760F36">
        <w:rPr>
          <w:rFonts w:ascii="Trebuchet MS" w:hAnsi="Trebuchet MS"/>
          <w:b/>
          <w:color w:val="244061" w:themeColor="accent1" w:themeShade="80"/>
          <w:sz w:val="20"/>
          <w:szCs w:val="20"/>
        </w:rPr>
        <w:t xml:space="preserve"> </w:t>
      </w:r>
      <w:r w:rsidRPr="0066145F">
        <w:rPr>
          <w:rFonts w:ascii="Trebuchet MS" w:hAnsi="Trebuchet MS"/>
          <w:b/>
          <w:color w:val="244061" w:themeColor="accent1" w:themeShade="80"/>
          <w:sz w:val="20"/>
          <w:szCs w:val="20"/>
        </w:rPr>
        <w:t>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Se completează prin referirea la modul în care proiectul va aduce o contribuție la respectarea principiului care </w:t>
            </w:r>
            <w:r w:rsidRPr="0066145F">
              <w:rPr>
                <w:rFonts w:ascii="Trebuchet MS" w:hAnsi="Trebuchet MS"/>
                <w:color w:val="244061" w:themeColor="accent1" w:themeShade="80"/>
                <w:sz w:val="18"/>
                <w:szCs w:val="18"/>
              </w:rPr>
              <w:lastRenderedPageBreak/>
              <w:t>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eastAsia="ro-RO"/>
        </w:rPr>
        <w:drawing>
          <wp:inline distT="0" distB="0" distL="0" distR="0" wp14:anchorId="4185EA10" wp14:editId="497149E5">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9" w:name="_Toc451001848"/>
      <w:r w:rsidRPr="0066145F">
        <w:rPr>
          <w:rStyle w:val="Strong"/>
          <w:rFonts w:ascii="Trebuchet MS" w:hAnsi="Trebuchet MS"/>
          <w:b/>
          <w:bCs/>
          <w:color w:val="244061" w:themeColor="accent1" w:themeShade="80"/>
        </w:rPr>
        <w:t>16.Metodologie</w:t>
      </w:r>
      <w:bookmarkEnd w:id="19"/>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760F36"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bookmarkStart w:id="20" w:name="_GoBack"/>
      <w:r w:rsidRPr="0066145F">
        <w:rPr>
          <w:rFonts w:ascii="Trebuchet MS" w:hAnsi="Trebuchet MS"/>
          <w:strike/>
          <w:noProof/>
          <w:color w:val="244061" w:themeColor="accent1" w:themeShade="80"/>
          <w:sz w:val="18"/>
          <w:szCs w:val="18"/>
          <w:lang w:eastAsia="ro-RO"/>
        </w:rPr>
        <w:lastRenderedPageBreak/>
        <w:drawing>
          <wp:inline distT="0" distB="0" distL="0" distR="0" wp14:anchorId="72DF6581" wp14:editId="7F460384">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bookmarkEnd w:id="20"/>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1" w:name="_Toc451001849"/>
      <w:r w:rsidRPr="0066145F">
        <w:rPr>
          <w:rStyle w:val="Strong"/>
          <w:rFonts w:ascii="Trebuchet MS" w:hAnsi="Trebuchet MS"/>
          <w:b/>
          <w:bCs/>
          <w:color w:val="244061" w:themeColor="accent1" w:themeShade="80"/>
        </w:rPr>
        <w:t>17.Indicatori prestabiliți</w:t>
      </w:r>
      <w:bookmarkEnd w:id="21"/>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37"/>
        <w:gridCol w:w="1022"/>
        <w:gridCol w:w="765"/>
        <w:gridCol w:w="696"/>
        <w:gridCol w:w="942"/>
        <w:gridCol w:w="616"/>
        <w:gridCol w:w="905"/>
        <w:gridCol w:w="905"/>
        <w:gridCol w:w="661"/>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7"/>
        <w:gridCol w:w="2693"/>
        <w:gridCol w:w="785"/>
        <w:gridCol w:w="843"/>
        <w:gridCol w:w="688"/>
        <w:gridCol w:w="828"/>
        <w:gridCol w:w="689"/>
        <w:gridCol w:w="905"/>
        <w:gridCol w:w="905"/>
        <w:gridCol w:w="703"/>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eastAsia="ro-RO"/>
        </w:rPr>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2" w:name="_Toc451001850"/>
      <w:r w:rsidRPr="0066145F">
        <w:rPr>
          <w:rStyle w:val="Strong"/>
          <w:rFonts w:ascii="Trebuchet MS" w:hAnsi="Trebuchet MS"/>
          <w:b/>
          <w:bCs/>
          <w:color w:val="244061" w:themeColor="accent1" w:themeShade="80"/>
        </w:rPr>
        <w:t>18.Plan de achiziții</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6"/>
        <w:gridCol w:w="775"/>
        <w:gridCol w:w="870"/>
        <w:gridCol w:w="390"/>
        <w:gridCol w:w="778"/>
        <w:gridCol w:w="778"/>
        <w:gridCol w:w="774"/>
        <w:gridCol w:w="958"/>
        <w:gridCol w:w="958"/>
        <w:gridCol w:w="872"/>
        <w:gridCol w:w="795"/>
        <w:gridCol w:w="1080"/>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lastRenderedPageBreak/>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3" w:name="_Toc451001851"/>
      <w:r w:rsidRPr="0066145F">
        <w:rPr>
          <w:rStyle w:val="Strong"/>
          <w:rFonts w:ascii="Trebuchet MS" w:hAnsi="Trebuchet MS"/>
          <w:b/>
          <w:bCs/>
          <w:color w:val="244061" w:themeColor="accent1" w:themeShade="80"/>
        </w:rPr>
        <w:t>19.Resurse umane implicate</w:t>
      </w:r>
      <w:bookmarkEnd w:id="23"/>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Heading1"/>
        <w:rPr>
          <w:rStyle w:val="Strong"/>
          <w:rFonts w:ascii="Trebuchet MS" w:hAnsi="Trebuchet MS"/>
          <w:b/>
          <w:bCs/>
          <w:color w:val="244061" w:themeColor="accent1" w:themeShade="80"/>
        </w:rPr>
      </w:pPr>
      <w:bookmarkStart w:id="24" w:name="_Toc451001852"/>
      <w:r w:rsidRPr="0066145F">
        <w:rPr>
          <w:rStyle w:val="Strong"/>
          <w:rFonts w:ascii="Trebuchet MS" w:hAnsi="Trebuchet MS"/>
          <w:b/>
          <w:bCs/>
          <w:color w:val="244061" w:themeColor="accent1" w:themeShade="80"/>
        </w:rPr>
        <w:lastRenderedPageBreak/>
        <w:t>20. Resurse materiale implicate</w:t>
      </w:r>
      <w:bookmarkEnd w:id="24"/>
      <w:r w:rsidRPr="0066145F">
        <w:rPr>
          <w:rStyle w:val="Strong"/>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lastRenderedPageBreak/>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lastRenderedPageBreak/>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5" w:name="_Toc451001853"/>
      <w:r w:rsidRPr="0066145F">
        <w:rPr>
          <w:rStyle w:val="Strong"/>
          <w:rFonts w:ascii="Trebuchet MS" w:hAnsi="Trebuchet MS"/>
          <w:b/>
          <w:bCs/>
          <w:color w:val="244061" w:themeColor="accent1" w:themeShade="80"/>
        </w:rPr>
        <w:t>21.Activități previzionate</w:t>
      </w:r>
      <w:bookmarkEnd w:id="25"/>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ph"/>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F148EE">
      <w:pPr>
        <w:pStyle w:val="ListParagraph"/>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lastRenderedPageBreak/>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Heading1"/>
        <w:rPr>
          <w:rFonts w:ascii="Trebuchet MS" w:hAnsi="Trebuchet MS"/>
          <w:color w:val="244061" w:themeColor="accent1" w:themeShade="80"/>
          <w:sz w:val="18"/>
          <w:szCs w:val="18"/>
        </w:rPr>
        <w:sectPr w:rsidR="006B214B" w:rsidRPr="0066145F" w:rsidSect="00A50E75">
          <w:headerReference w:type="default" r:id="rId37"/>
          <w:footerReference w:type="default" r:id="rId38"/>
          <w:pgSz w:w="11906" w:h="16838"/>
          <w:pgMar w:top="1249" w:right="1133" w:bottom="709" w:left="1417" w:header="113" w:footer="138" w:gutter="0"/>
          <w:cols w:space="708"/>
          <w:docGrid w:linePitch="360"/>
        </w:sectPr>
      </w:pPr>
      <w:r w:rsidRPr="0066145F">
        <w:rPr>
          <w:rStyle w:val="Strong"/>
          <w:rFonts w:ascii="Trebuchet MS" w:hAnsi="Trebuchet MS"/>
          <w:noProof/>
          <w:color w:val="244061" w:themeColor="accent1" w:themeShade="80"/>
          <w:lang w:eastAsia="ro-RO"/>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Heading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6" w:name="_Toc451001854"/>
      <w:r w:rsidRPr="0066145F">
        <w:rPr>
          <w:rStyle w:val="Strong"/>
          <w:rFonts w:ascii="Trebuchet MS" w:hAnsi="Trebuchet MS"/>
          <w:b/>
          <w:bCs/>
          <w:color w:val="244061" w:themeColor="accent1" w:themeShade="80"/>
        </w:rPr>
        <w:t>22.Buget - Activități și cheltuieli</w:t>
      </w:r>
      <w:bookmarkEnd w:id="26"/>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8"/>
        <w:gridCol w:w="1025"/>
        <w:gridCol w:w="833"/>
        <w:gridCol w:w="883"/>
        <w:gridCol w:w="883"/>
        <w:gridCol w:w="691"/>
        <w:gridCol w:w="741"/>
        <w:gridCol w:w="741"/>
        <w:gridCol w:w="1343"/>
        <w:gridCol w:w="1394"/>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5"/>
        <w:gridCol w:w="729"/>
        <w:gridCol w:w="729"/>
        <w:gridCol w:w="742"/>
        <w:gridCol w:w="1176"/>
        <w:gridCol w:w="1176"/>
        <w:gridCol w:w="1176"/>
        <w:gridCol w:w="783"/>
        <w:gridCol w:w="783"/>
        <w:gridCol w:w="783"/>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eastAsia="ro-RO"/>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ph"/>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ph"/>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cazul în care cheltuiala este aferenta unei scheme de ajutor de stat/minimis – se va selecta „DA”. În acest moment sistemul afișează câmpurile suplimentare în care trebuie să selectați din nomenclatoarele disponibile informaţii cu privire la:</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Schema de ajutor de stat;</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Categoria de ajutor de stat; </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7" w:name="_Toc451001855"/>
      <w:r w:rsidRPr="0066145F">
        <w:rPr>
          <w:rStyle w:val="Strong"/>
          <w:rFonts w:ascii="Trebuchet MS" w:hAnsi="Trebuchet MS"/>
          <w:b/>
          <w:bCs/>
          <w:color w:val="244061" w:themeColor="accent1" w:themeShade="80"/>
        </w:rPr>
        <w:t>23.Buget - Temă secundara FSE</w:t>
      </w:r>
      <w:bookmarkEnd w:id="27"/>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01. Sprijinirea tranziției către o economie cu emisii scăzute de dioxid de carbon și </w:t>
            </w:r>
            <w:r w:rsidRPr="0066145F">
              <w:rPr>
                <w:rFonts w:ascii="Trebuchet MS" w:hAnsi="Trebuchet MS"/>
                <w:color w:val="244061" w:themeColor="accent1" w:themeShade="80"/>
                <w:sz w:val="18"/>
                <w:szCs w:val="18"/>
              </w:rPr>
              <w:lastRenderedPageBreak/>
              <w:t>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eastAsia="ro-RO"/>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8" w:name="_Toc451001856"/>
      <w:r w:rsidRPr="0066145F">
        <w:rPr>
          <w:rStyle w:val="Strong"/>
          <w:rFonts w:ascii="Trebuchet MS" w:hAnsi="Trebuchet MS"/>
          <w:b/>
          <w:bCs/>
          <w:color w:val="244061" w:themeColor="accent1" w:themeShade="80"/>
        </w:rPr>
        <w:t>24.Buget - Câmp de intervenție</w:t>
      </w:r>
      <w:bookmarkEnd w:id="28"/>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9" w:name="_Toc451001857"/>
      <w:r w:rsidRPr="0066145F">
        <w:rPr>
          <w:rStyle w:val="Strong"/>
          <w:rFonts w:ascii="Trebuchet MS" w:hAnsi="Trebuchet MS"/>
          <w:b/>
          <w:bCs/>
          <w:color w:val="244061" w:themeColor="accent1" w:themeShade="80"/>
        </w:rPr>
        <w:t>25.Forma de finanţare</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ph"/>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eastAsia="ro-RO"/>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Heading1"/>
        <w:rPr>
          <w:rStyle w:val="Strong"/>
          <w:rFonts w:ascii="Trebuchet MS" w:hAnsi="Trebuchet MS"/>
          <w:b/>
          <w:bCs/>
          <w:color w:val="244061" w:themeColor="accent1" w:themeShade="80"/>
        </w:rPr>
      </w:pPr>
      <w:bookmarkStart w:id="30" w:name="_Toc451001858"/>
      <w:r w:rsidRPr="0066145F">
        <w:rPr>
          <w:rStyle w:val="Strong"/>
          <w:rFonts w:ascii="Trebuchet MS" w:hAnsi="Trebuchet MS"/>
          <w:b/>
          <w:bCs/>
          <w:color w:val="244061" w:themeColor="accent1" w:themeShade="80"/>
        </w:rPr>
        <w:t>26.Tipul teritoriului</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eastAsia="ro-RO"/>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1" w:name="_Toc451001859"/>
      <w:r w:rsidRPr="0066145F">
        <w:rPr>
          <w:rStyle w:val="Strong"/>
          <w:rFonts w:ascii="Trebuchet MS" w:hAnsi="Trebuchet MS"/>
          <w:b/>
          <w:bCs/>
          <w:color w:val="244061" w:themeColor="accent1" w:themeShade="80"/>
        </w:rPr>
        <w:t>27.Mecanismele teritoriale de furnizare</w:t>
      </w:r>
      <w:bookmarkEnd w:id="31"/>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eastAsia="ro-RO"/>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2" w:name="_Toc451001860"/>
      <w:r w:rsidRPr="0066145F">
        <w:rPr>
          <w:rStyle w:val="Strong"/>
          <w:rFonts w:ascii="Trebuchet MS" w:hAnsi="Trebuchet MS"/>
          <w:b/>
          <w:bCs/>
          <w:color w:val="244061" w:themeColor="accent1" w:themeShade="80"/>
        </w:rPr>
        <w:t>28.Vizualizare proiect</w:t>
      </w:r>
      <w:bookmarkEnd w:id="32"/>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Heading1"/>
        <w:rPr>
          <w:rStyle w:val="Strong"/>
          <w:rFonts w:ascii="Trebuchet MS" w:hAnsi="Trebuchet MS"/>
          <w:b/>
          <w:bCs/>
          <w:color w:val="244061" w:themeColor="accent1" w:themeShade="80"/>
        </w:rPr>
      </w:pPr>
      <w:bookmarkStart w:id="33" w:name="_Toc451001861"/>
      <w:r w:rsidRPr="0066145F">
        <w:rPr>
          <w:rStyle w:val="Strong"/>
          <w:rFonts w:ascii="Trebuchet MS" w:hAnsi="Trebuchet MS"/>
          <w:b/>
          <w:bCs/>
          <w:color w:val="244061" w:themeColor="accent1" w:themeShade="80"/>
        </w:rPr>
        <w:t>29.Transmitere proiect</w:t>
      </w:r>
      <w:bookmarkEnd w:id="33"/>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146A80" w:rsidP="00611D92">
      <w:pPr>
        <w:spacing w:after="0" w:line="240" w:lineRule="auto"/>
        <w:jc w:val="both"/>
        <w:rPr>
          <w:rFonts w:ascii="Trebuchet MS" w:hAnsi="Trebuchet MS"/>
          <w:color w:val="244061" w:themeColor="accent1" w:themeShade="80"/>
          <w:sz w:val="16"/>
          <w:szCs w:val="16"/>
        </w:rPr>
      </w:pPr>
      <w:hyperlink r:id="rId46"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53E8" w:rsidRDefault="00E653E8" w:rsidP="00503A87">
      <w:pPr>
        <w:spacing w:after="0" w:line="240" w:lineRule="auto"/>
      </w:pPr>
      <w:r>
        <w:separator/>
      </w:r>
    </w:p>
  </w:endnote>
  <w:endnote w:type="continuationSeparator" w:id="0">
    <w:p w:rsidR="00E653E8" w:rsidRDefault="00E653E8"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A80" w:rsidRDefault="00146A80">
    <w:pPr>
      <w:pStyle w:val="Footer"/>
      <w:jc w:val="right"/>
    </w:pPr>
    <w:r>
      <w:fldChar w:fldCharType="begin"/>
    </w:r>
    <w:r>
      <w:instrText xml:space="preserve"> PAGE   \* MERGEFORMAT </w:instrText>
    </w:r>
    <w:r>
      <w:fldChar w:fldCharType="separate"/>
    </w:r>
    <w:r w:rsidR="00760F36">
      <w:rPr>
        <w:noProof/>
      </w:rPr>
      <w:t>27</w:t>
    </w:r>
    <w:r>
      <w:rPr>
        <w:noProof/>
      </w:rPr>
      <w:fldChar w:fldCharType="end"/>
    </w:r>
  </w:p>
  <w:p w:rsidR="00146A80" w:rsidRDefault="00146A8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53E8" w:rsidRDefault="00E653E8" w:rsidP="00503A87">
      <w:pPr>
        <w:spacing w:after="0" w:line="240" w:lineRule="auto"/>
      </w:pPr>
      <w:r>
        <w:separator/>
      </w:r>
    </w:p>
  </w:footnote>
  <w:footnote w:type="continuationSeparator" w:id="0">
    <w:p w:rsidR="00E653E8" w:rsidRDefault="00E653E8"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A80" w:rsidRPr="00E13212" w:rsidRDefault="00146A80" w:rsidP="00A50E75">
    <w:pPr>
      <w:spacing w:after="0"/>
      <w:ind w:left="1555"/>
      <w:contextualSpacing/>
      <w:rPr>
        <w:b/>
        <w:bCs/>
        <w:color w:val="000080"/>
        <w:sz w:val="32"/>
        <w:szCs w:val="32"/>
        <w:lang w:eastAsia="ro-RO"/>
      </w:rPr>
    </w:pPr>
    <w:r>
      <w:rPr>
        <w:noProof/>
        <w:lang w:eastAsia="ro-RO"/>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146A80" w:rsidRPr="00AA177E" w:rsidRDefault="00146A80"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1E22"/>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3511"/>
    <w:rsid w:val="0013457C"/>
    <w:rsid w:val="00137C19"/>
    <w:rsid w:val="001415CF"/>
    <w:rsid w:val="00146A80"/>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2753F"/>
    <w:rsid w:val="00231479"/>
    <w:rsid w:val="0023589D"/>
    <w:rsid w:val="00243A9F"/>
    <w:rsid w:val="00262AB8"/>
    <w:rsid w:val="00274B44"/>
    <w:rsid w:val="0028459E"/>
    <w:rsid w:val="00284765"/>
    <w:rsid w:val="002928F4"/>
    <w:rsid w:val="002A3AD3"/>
    <w:rsid w:val="002B421A"/>
    <w:rsid w:val="002B7CFD"/>
    <w:rsid w:val="002C038A"/>
    <w:rsid w:val="002C28C0"/>
    <w:rsid w:val="002D438F"/>
    <w:rsid w:val="002D4F9D"/>
    <w:rsid w:val="002D5BC1"/>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A4E8D"/>
    <w:rsid w:val="004B3ABF"/>
    <w:rsid w:val="004B44B9"/>
    <w:rsid w:val="004B5C26"/>
    <w:rsid w:val="004B7529"/>
    <w:rsid w:val="004C244F"/>
    <w:rsid w:val="004C3BE8"/>
    <w:rsid w:val="004E4E95"/>
    <w:rsid w:val="004F242A"/>
    <w:rsid w:val="00501696"/>
    <w:rsid w:val="00503A87"/>
    <w:rsid w:val="00516B7C"/>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6102C8"/>
    <w:rsid w:val="00611D92"/>
    <w:rsid w:val="00613B9F"/>
    <w:rsid w:val="00614F4D"/>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5B03"/>
    <w:rsid w:val="00756DA3"/>
    <w:rsid w:val="00760F36"/>
    <w:rsid w:val="007643A6"/>
    <w:rsid w:val="00765759"/>
    <w:rsid w:val="0077162B"/>
    <w:rsid w:val="0079461A"/>
    <w:rsid w:val="007A546E"/>
    <w:rsid w:val="007B7710"/>
    <w:rsid w:val="007C5185"/>
    <w:rsid w:val="007C53DF"/>
    <w:rsid w:val="007D0AE7"/>
    <w:rsid w:val="007E262B"/>
    <w:rsid w:val="0080055E"/>
    <w:rsid w:val="00812E4B"/>
    <w:rsid w:val="008155DB"/>
    <w:rsid w:val="00816F2D"/>
    <w:rsid w:val="00817C7C"/>
    <w:rsid w:val="00821576"/>
    <w:rsid w:val="00821AD6"/>
    <w:rsid w:val="008241F9"/>
    <w:rsid w:val="00837C07"/>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52CC"/>
    <w:rsid w:val="00951034"/>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55BC"/>
    <w:rsid w:val="009F6DA8"/>
    <w:rsid w:val="009F761E"/>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36C6"/>
    <w:rsid w:val="00B84A2F"/>
    <w:rsid w:val="00B91D76"/>
    <w:rsid w:val="00BA2D2A"/>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6ADE"/>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C5FAA"/>
    <w:rsid w:val="00DE021C"/>
    <w:rsid w:val="00DE2CEE"/>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653E8"/>
    <w:rsid w:val="00E7195E"/>
    <w:rsid w:val="00E75202"/>
    <w:rsid w:val="00E83451"/>
    <w:rsid w:val="00E843CB"/>
    <w:rsid w:val="00E84B4C"/>
    <w:rsid w:val="00E85A19"/>
    <w:rsid w:val="00E85C8B"/>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54E"/>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599A"/>
    <w:rsid w:val="00F963B7"/>
    <w:rsid w:val="00F979E6"/>
    <w:rsid w:val="00FA0407"/>
    <w:rsid w:val="00FA3D4F"/>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5.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8.png"/><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4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9.png"/><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46" Type="http://schemas.openxmlformats.org/officeDocument/2006/relationships/hyperlink" Target="http://www.fonduri-Ue.ro/images/files/mysmis/versiunea_2/6._Instruc&#539;iune_de_completare_a_func&#539;iilor_din_cererea_de_finan&#539;are_ver.2.pdf" TargetMode="External"/><Relationship Id="rId20" Type="http://schemas.openxmlformats.org/officeDocument/2006/relationships/image" Target="media/image12.png"/><Relationship Id="rId41" Type="http://schemas.openxmlformats.org/officeDocument/2006/relationships/image" Target="media/image37.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DF3DFC-A85D-44DD-A98D-408A6D565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27</Pages>
  <Words>6155</Words>
  <Characters>35699</Characters>
  <Application>Microsoft Office Word</Application>
  <DocSecurity>0</DocSecurity>
  <Lines>297</Lines>
  <Paragraphs>83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41771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Cristina Madalina Valean</cp:lastModifiedBy>
  <cp:revision>48</cp:revision>
  <cp:lastPrinted>2017-07-25T11:19:00Z</cp:lastPrinted>
  <dcterms:created xsi:type="dcterms:W3CDTF">2018-06-26T13:43:00Z</dcterms:created>
  <dcterms:modified xsi:type="dcterms:W3CDTF">2018-08-22T13:05:00Z</dcterms:modified>
</cp:coreProperties>
</file>